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7FC22E" w14:textId="4C707BB5" w:rsidR="00D06276" w:rsidRDefault="00D06276" w:rsidP="00D06276">
      <w:pPr>
        <w:pStyle w:val="EndNoteBibliography"/>
        <w:rPr>
          <w:rFonts w:ascii="Arial" w:hAnsi="Arial" w:cs="Arial"/>
          <w:szCs w:val="22"/>
        </w:rPr>
      </w:pPr>
      <w:r w:rsidRPr="007B12D8">
        <w:rPr>
          <w:rFonts w:ascii="Arial" w:hAnsi="Arial" w:cs="Arial"/>
        </w:rPr>
        <w:fldChar w:fldCharType="begin"/>
      </w:r>
      <w:r w:rsidRPr="007B12D8">
        <w:rPr>
          <w:rFonts w:ascii="Arial" w:hAnsi="Arial" w:cs="Arial"/>
        </w:rPr>
        <w:instrText xml:space="preserve"> ADDIN EN.REFLIST </w:instrText>
      </w:r>
      <w:r w:rsidRPr="007B12D8">
        <w:rPr>
          <w:rFonts w:ascii="Arial" w:hAnsi="Arial" w:cs="Arial"/>
        </w:rPr>
        <w:fldChar w:fldCharType="separate"/>
      </w:r>
      <w:bookmarkStart w:id="0" w:name="_Hlk531015132"/>
      <w:r>
        <w:rPr>
          <w:rFonts w:ascii="Arial" w:hAnsi="Arial" w:cs="Arial"/>
        </w:rPr>
        <w:t>Additional File</w:t>
      </w:r>
      <w:r w:rsidRPr="001E1C48">
        <w:rPr>
          <w:rFonts w:ascii="Arial" w:hAnsi="Arial" w:cs="Arial"/>
          <w:szCs w:val="22"/>
        </w:rPr>
        <w:t xml:space="preserve"> 1: Summary of </w:t>
      </w:r>
      <w:r w:rsidR="005F7399">
        <w:rPr>
          <w:rFonts w:ascii="Arial" w:hAnsi="Arial" w:cs="Arial"/>
          <w:szCs w:val="22"/>
        </w:rPr>
        <w:t xml:space="preserve">systematic literature review </w:t>
      </w:r>
      <w:r w:rsidRPr="001E1C48">
        <w:rPr>
          <w:rFonts w:ascii="Arial" w:hAnsi="Arial" w:cs="Arial"/>
          <w:szCs w:val="22"/>
        </w:rPr>
        <w:t xml:space="preserve">included papers for web-based cancer shared care plans </w:t>
      </w:r>
    </w:p>
    <w:tbl>
      <w:tblPr>
        <w:tblStyle w:val="TableGrid"/>
        <w:tblW w:w="15026" w:type="dxa"/>
        <w:tblInd w:w="-459" w:type="dxa"/>
        <w:tblLook w:val="04A0" w:firstRow="1" w:lastRow="0" w:firstColumn="1" w:lastColumn="0" w:noHBand="0" w:noVBand="1"/>
      </w:tblPr>
      <w:tblGrid>
        <w:gridCol w:w="3402"/>
        <w:gridCol w:w="1418"/>
        <w:gridCol w:w="1871"/>
        <w:gridCol w:w="1673"/>
        <w:gridCol w:w="6662"/>
      </w:tblGrid>
      <w:tr w:rsidR="00D06276" w:rsidRPr="005211B5" w14:paraId="595BCA28" w14:textId="77777777" w:rsidTr="00B0777A">
        <w:trPr>
          <w:tblHeader/>
        </w:trPr>
        <w:tc>
          <w:tcPr>
            <w:tcW w:w="3402" w:type="dxa"/>
          </w:tcPr>
          <w:p w14:paraId="7B1EEE6E" w14:textId="77777777" w:rsidR="00D06276" w:rsidRPr="005211B5" w:rsidRDefault="00D06276" w:rsidP="006D63ED">
            <w:pPr>
              <w:rPr>
                <w:rFonts w:ascii="Arial" w:hAnsi="Arial" w:cs="Arial"/>
                <w:sz w:val="16"/>
                <w:szCs w:val="16"/>
              </w:rPr>
            </w:pPr>
            <w:r w:rsidRPr="005211B5">
              <w:rPr>
                <w:rFonts w:ascii="Arial" w:hAnsi="Arial" w:cs="Arial"/>
                <w:sz w:val="16"/>
                <w:szCs w:val="16"/>
              </w:rPr>
              <w:t>SCP Description and functionality</w:t>
            </w:r>
          </w:p>
        </w:tc>
        <w:tc>
          <w:tcPr>
            <w:tcW w:w="1418" w:type="dxa"/>
          </w:tcPr>
          <w:p w14:paraId="6CADE8CB" w14:textId="77777777" w:rsidR="00D06276" w:rsidRPr="005211B5" w:rsidRDefault="00D06276" w:rsidP="006D63ED">
            <w:pPr>
              <w:rPr>
                <w:rFonts w:ascii="Arial" w:hAnsi="Arial" w:cs="Arial"/>
                <w:sz w:val="16"/>
                <w:szCs w:val="16"/>
              </w:rPr>
            </w:pPr>
            <w:r w:rsidRPr="005211B5">
              <w:rPr>
                <w:rFonts w:ascii="Arial" w:hAnsi="Arial" w:cs="Arial"/>
                <w:sz w:val="16"/>
                <w:szCs w:val="16"/>
              </w:rPr>
              <w:t>Author, year, country</w:t>
            </w:r>
          </w:p>
        </w:tc>
        <w:tc>
          <w:tcPr>
            <w:tcW w:w="1871" w:type="dxa"/>
          </w:tcPr>
          <w:p w14:paraId="66C8B73E" w14:textId="77777777" w:rsidR="00D06276" w:rsidRPr="005211B5" w:rsidRDefault="00D06276" w:rsidP="006D63ED">
            <w:pPr>
              <w:rPr>
                <w:rFonts w:ascii="Arial" w:hAnsi="Arial" w:cs="Arial"/>
                <w:sz w:val="16"/>
                <w:szCs w:val="16"/>
              </w:rPr>
            </w:pPr>
            <w:r w:rsidRPr="005211B5">
              <w:rPr>
                <w:rFonts w:ascii="Arial" w:hAnsi="Arial" w:cs="Arial"/>
                <w:sz w:val="16"/>
                <w:szCs w:val="16"/>
              </w:rPr>
              <w:t>Who completed SCP?</w:t>
            </w:r>
          </w:p>
        </w:tc>
        <w:tc>
          <w:tcPr>
            <w:tcW w:w="1673" w:type="dxa"/>
          </w:tcPr>
          <w:p w14:paraId="3D2ABD56" w14:textId="77777777" w:rsidR="00D06276" w:rsidRPr="005211B5" w:rsidRDefault="00D06276" w:rsidP="006D63ED">
            <w:pPr>
              <w:rPr>
                <w:rFonts w:ascii="Arial" w:hAnsi="Arial" w:cs="Arial"/>
                <w:sz w:val="16"/>
                <w:szCs w:val="16"/>
              </w:rPr>
            </w:pPr>
            <w:r w:rsidRPr="005211B5">
              <w:rPr>
                <w:rFonts w:ascii="Arial" w:hAnsi="Arial" w:cs="Arial"/>
                <w:sz w:val="16"/>
                <w:szCs w:val="16"/>
              </w:rPr>
              <w:t>How shared?</w:t>
            </w:r>
          </w:p>
        </w:tc>
        <w:tc>
          <w:tcPr>
            <w:tcW w:w="6662" w:type="dxa"/>
          </w:tcPr>
          <w:p w14:paraId="2BAE50BA" w14:textId="77777777" w:rsidR="00D06276" w:rsidRPr="005211B5" w:rsidRDefault="00D06276" w:rsidP="006D63ED">
            <w:pPr>
              <w:rPr>
                <w:rFonts w:ascii="Arial" w:hAnsi="Arial" w:cs="Arial"/>
                <w:sz w:val="16"/>
                <w:szCs w:val="16"/>
              </w:rPr>
            </w:pPr>
            <w:r w:rsidRPr="005211B5">
              <w:rPr>
                <w:rFonts w:ascii="Arial" w:hAnsi="Arial" w:cs="Arial"/>
                <w:sz w:val="16"/>
                <w:szCs w:val="16"/>
              </w:rPr>
              <w:t>Study details and impacts</w:t>
            </w:r>
          </w:p>
        </w:tc>
      </w:tr>
      <w:tr w:rsidR="00D06276" w:rsidRPr="005211B5" w14:paraId="17CB850C" w14:textId="77777777" w:rsidTr="00B0777A">
        <w:tc>
          <w:tcPr>
            <w:tcW w:w="3402" w:type="dxa"/>
            <w:vMerge w:val="restart"/>
          </w:tcPr>
          <w:p w14:paraId="31675186" w14:textId="77777777" w:rsidR="00D06276" w:rsidRPr="005211B5" w:rsidRDefault="00D06276" w:rsidP="006D63ED">
            <w:pPr>
              <w:rPr>
                <w:rFonts w:ascii="Arial" w:hAnsi="Arial" w:cs="Arial"/>
                <w:sz w:val="16"/>
                <w:szCs w:val="16"/>
                <w:u w:val="single"/>
              </w:rPr>
            </w:pPr>
            <w:r w:rsidRPr="00B0777A">
              <w:rPr>
                <w:rFonts w:ascii="Arial" w:hAnsi="Arial" w:cs="Arial"/>
                <w:b/>
                <w:sz w:val="16"/>
                <w:szCs w:val="16"/>
              </w:rPr>
              <w:t>Livestrong and OncoLife</w:t>
            </w:r>
            <w:r w:rsidRPr="00B0777A">
              <w:rPr>
                <w:rFonts w:ascii="Arial" w:hAnsi="Arial" w:cs="Arial"/>
                <w:sz w:val="16"/>
                <w:szCs w:val="16"/>
              </w:rPr>
              <w:t xml:space="preserve">. </w:t>
            </w:r>
            <w:r w:rsidRPr="005211B5">
              <w:rPr>
                <w:rFonts w:ascii="Arial" w:hAnsi="Arial" w:cs="Arial"/>
                <w:sz w:val="16"/>
                <w:szCs w:val="16"/>
              </w:rPr>
              <w:t>These are the same internet based SCP generators for cancer survivors publicly accessible through OncoLink and used mainly in the USA, but also in Canada, the UK, Australia and other regions. It was developed by the Abramson Cancer Centre at the University of Pennsylvania.  The SCP is created based on responses by users to a survey. It includes information on surveillance, risk of long term effects, overall health (based on treatment types and guidelines) and links to resources. Users include physicians, patients and family members. Different patient and  physician versions of the SCP are now generated. Initially developed in 2007.</w:t>
            </w:r>
          </w:p>
        </w:tc>
        <w:tc>
          <w:tcPr>
            <w:tcW w:w="1418" w:type="dxa"/>
          </w:tcPr>
          <w:p w14:paraId="63AF5838" w14:textId="77777777" w:rsidR="00D06276" w:rsidRPr="005211B5" w:rsidRDefault="00D06276" w:rsidP="006D63ED">
            <w:pPr>
              <w:rPr>
                <w:rFonts w:ascii="Arial" w:hAnsi="Arial" w:cs="Arial"/>
                <w:sz w:val="16"/>
                <w:szCs w:val="16"/>
              </w:rPr>
            </w:pPr>
            <w:r w:rsidRPr="005211B5">
              <w:rPr>
                <w:rFonts w:ascii="Arial" w:hAnsi="Arial" w:cs="Arial"/>
                <w:sz w:val="16"/>
                <w:szCs w:val="16"/>
              </w:rPr>
              <w:t>Hill-Kayser et al, 2009, USA</w:t>
            </w:r>
          </w:p>
        </w:tc>
        <w:tc>
          <w:tcPr>
            <w:tcW w:w="1871" w:type="dxa"/>
          </w:tcPr>
          <w:p w14:paraId="58D854AD" w14:textId="77777777" w:rsidR="00D06276" w:rsidRPr="005211B5" w:rsidRDefault="00D06276" w:rsidP="006D63ED">
            <w:pPr>
              <w:rPr>
                <w:rFonts w:ascii="Arial" w:hAnsi="Arial" w:cs="Arial"/>
                <w:sz w:val="16"/>
                <w:szCs w:val="16"/>
              </w:rPr>
            </w:pPr>
            <w:r w:rsidRPr="005211B5">
              <w:rPr>
                <w:rFonts w:ascii="Arial" w:hAnsi="Arial" w:cs="Arial"/>
                <w:sz w:val="16"/>
                <w:szCs w:val="16"/>
              </w:rPr>
              <w:t>Patients, health care providers and family/friends of survivors</w:t>
            </w:r>
          </w:p>
        </w:tc>
        <w:tc>
          <w:tcPr>
            <w:tcW w:w="1673" w:type="dxa"/>
          </w:tcPr>
          <w:p w14:paraId="7E35661B" w14:textId="77777777" w:rsidR="00D06276" w:rsidRPr="005211B5" w:rsidRDefault="00D06276" w:rsidP="006D63ED">
            <w:pPr>
              <w:rPr>
                <w:rFonts w:ascii="Arial" w:hAnsi="Arial" w:cs="Arial"/>
                <w:sz w:val="16"/>
                <w:szCs w:val="16"/>
              </w:rPr>
            </w:pPr>
            <w:r w:rsidRPr="005211B5">
              <w:rPr>
                <w:rFonts w:ascii="Arial" w:hAnsi="Arial" w:cs="Arial"/>
                <w:sz w:val="16"/>
                <w:szCs w:val="16"/>
              </w:rPr>
              <w:t>Information not provided</w:t>
            </w:r>
          </w:p>
        </w:tc>
        <w:tc>
          <w:tcPr>
            <w:tcW w:w="6662" w:type="dxa"/>
          </w:tcPr>
          <w:p w14:paraId="619B2446" w14:textId="77777777" w:rsidR="00D06276" w:rsidRPr="005211B5" w:rsidRDefault="00D06276" w:rsidP="006D63ED">
            <w:pPr>
              <w:rPr>
                <w:rFonts w:ascii="Arial" w:hAnsi="Arial" w:cs="Arial"/>
                <w:sz w:val="16"/>
                <w:szCs w:val="16"/>
              </w:rPr>
            </w:pPr>
            <w:r w:rsidRPr="005211B5">
              <w:rPr>
                <w:rFonts w:ascii="Arial" w:hAnsi="Arial" w:cs="Arial"/>
                <w:sz w:val="16"/>
                <w:szCs w:val="16"/>
              </w:rPr>
              <w:t>Use and satisfaction of users (n=3343) including survivors, health care providers and friends/family of survivors using various versions of an online user satisfaction survey. 32% survivors were in follow-up care with oncologist and PCP. 90% reported good to excellent levels of satisfaction using the tool.</w:t>
            </w:r>
          </w:p>
        </w:tc>
      </w:tr>
      <w:tr w:rsidR="00D06276" w:rsidRPr="005211B5" w14:paraId="63E01751" w14:textId="77777777" w:rsidTr="00B0777A">
        <w:tc>
          <w:tcPr>
            <w:tcW w:w="3402" w:type="dxa"/>
            <w:vMerge/>
          </w:tcPr>
          <w:p w14:paraId="75BBDB3F" w14:textId="77777777" w:rsidR="00D06276" w:rsidRPr="005211B5" w:rsidRDefault="00D06276" w:rsidP="006D63ED">
            <w:pPr>
              <w:rPr>
                <w:rFonts w:ascii="Arial" w:hAnsi="Arial" w:cs="Arial"/>
                <w:sz w:val="16"/>
                <w:szCs w:val="16"/>
                <w:u w:val="single"/>
              </w:rPr>
            </w:pPr>
          </w:p>
        </w:tc>
        <w:tc>
          <w:tcPr>
            <w:tcW w:w="1418" w:type="dxa"/>
          </w:tcPr>
          <w:p w14:paraId="42D70170" w14:textId="77777777" w:rsidR="00D06276" w:rsidRPr="005211B5" w:rsidRDefault="00D06276" w:rsidP="006D63ED">
            <w:pPr>
              <w:rPr>
                <w:rFonts w:ascii="Arial" w:hAnsi="Arial" w:cs="Arial"/>
                <w:sz w:val="16"/>
                <w:szCs w:val="16"/>
              </w:rPr>
            </w:pPr>
            <w:r w:rsidRPr="005211B5">
              <w:rPr>
                <w:rFonts w:ascii="Arial" w:hAnsi="Arial" w:cs="Arial"/>
                <w:sz w:val="16"/>
                <w:szCs w:val="16"/>
              </w:rPr>
              <w:t>Hill-Kayser et al, 2010, USA</w:t>
            </w:r>
          </w:p>
        </w:tc>
        <w:tc>
          <w:tcPr>
            <w:tcW w:w="1871" w:type="dxa"/>
          </w:tcPr>
          <w:p w14:paraId="4D5F01C6" w14:textId="77777777" w:rsidR="00D06276" w:rsidRPr="005211B5" w:rsidRDefault="00D06276" w:rsidP="006D63ED">
            <w:pPr>
              <w:rPr>
                <w:rFonts w:ascii="Arial" w:hAnsi="Arial" w:cs="Arial"/>
                <w:sz w:val="16"/>
                <w:szCs w:val="16"/>
              </w:rPr>
            </w:pPr>
            <w:r w:rsidRPr="005211B5">
              <w:rPr>
                <w:rFonts w:ascii="Arial" w:hAnsi="Arial" w:cs="Arial"/>
                <w:sz w:val="16"/>
                <w:szCs w:val="16"/>
              </w:rPr>
              <w:t>Patients, health care providers and family/friends of survivors</w:t>
            </w:r>
          </w:p>
        </w:tc>
        <w:tc>
          <w:tcPr>
            <w:tcW w:w="1673" w:type="dxa"/>
          </w:tcPr>
          <w:p w14:paraId="50D3EBD6" w14:textId="77777777" w:rsidR="00D06276" w:rsidRPr="005211B5" w:rsidRDefault="00D06276" w:rsidP="006D63ED">
            <w:pPr>
              <w:rPr>
                <w:rFonts w:ascii="Arial" w:hAnsi="Arial" w:cs="Arial"/>
                <w:sz w:val="16"/>
                <w:szCs w:val="16"/>
              </w:rPr>
            </w:pPr>
            <w:r w:rsidRPr="005211B5">
              <w:rPr>
                <w:rFonts w:ascii="Arial" w:hAnsi="Arial" w:cs="Arial"/>
                <w:sz w:val="16"/>
                <w:szCs w:val="16"/>
              </w:rPr>
              <w:t xml:space="preserve">Printed or electronic PDF </w:t>
            </w:r>
          </w:p>
        </w:tc>
        <w:tc>
          <w:tcPr>
            <w:tcW w:w="6662" w:type="dxa"/>
          </w:tcPr>
          <w:p w14:paraId="6D0B4196" w14:textId="77777777" w:rsidR="00D06276" w:rsidRPr="005211B5" w:rsidRDefault="00D06276" w:rsidP="006D63ED">
            <w:pPr>
              <w:rPr>
                <w:rFonts w:ascii="Arial" w:hAnsi="Arial" w:cs="Arial"/>
                <w:sz w:val="16"/>
                <w:szCs w:val="16"/>
              </w:rPr>
            </w:pPr>
            <w:r w:rsidRPr="005211B5">
              <w:rPr>
                <w:rFonts w:ascii="Arial" w:hAnsi="Arial" w:cs="Arial"/>
                <w:sz w:val="16"/>
                <w:szCs w:val="16"/>
              </w:rPr>
              <w:t>Use of SCP by elderly ≥70 (n=828) compared with younger users (9,300). Elderly more likely to have SCP created by heath provider than survivors, more likely to have PCP, Only 26 elderly completed user survey. These mostly had a good experience with the tool (93%).</w:t>
            </w:r>
          </w:p>
        </w:tc>
      </w:tr>
      <w:tr w:rsidR="00D06276" w:rsidRPr="005211B5" w14:paraId="50D4BDAB" w14:textId="77777777" w:rsidTr="00B0777A">
        <w:tc>
          <w:tcPr>
            <w:tcW w:w="3402" w:type="dxa"/>
            <w:vMerge/>
          </w:tcPr>
          <w:p w14:paraId="26EB7A22" w14:textId="77777777" w:rsidR="00D06276" w:rsidRPr="005211B5" w:rsidRDefault="00D06276" w:rsidP="006D63ED">
            <w:pPr>
              <w:rPr>
                <w:rFonts w:ascii="Arial" w:hAnsi="Arial" w:cs="Arial"/>
                <w:sz w:val="16"/>
                <w:szCs w:val="16"/>
                <w:u w:val="single"/>
              </w:rPr>
            </w:pPr>
          </w:p>
        </w:tc>
        <w:tc>
          <w:tcPr>
            <w:tcW w:w="1418" w:type="dxa"/>
          </w:tcPr>
          <w:p w14:paraId="32B93FEC" w14:textId="77777777" w:rsidR="00D06276" w:rsidRPr="005211B5" w:rsidRDefault="00D06276" w:rsidP="006D63ED">
            <w:pPr>
              <w:rPr>
                <w:rFonts w:ascii="Arial" w:hAnsi="Arial" w:cs="Arial"/>
                <w:sz w:val="16"/>
                <w:szCs w:val="16"/>
              </w:rPr>
            </w:pPr>
            <w:r w:rsidRPr="005211B5">
              <w:rPr>
                <w:rFonts w:ascii="Arial" w:hAnsi="Arial" w:cs="Arial"/>
                <w:sz w:val="16"/>
                <w:szCs w:val="16"/>
              </w:rPr>
              <w:t>Vachani C et al, 2011, USA</w:t>
            </w:r>
          </w:p>
        </w:tc>
        <w:tc>
          <w:tcPr>
            <w:tcW w:w="1871" w:type="dxa"/>
          </w:tcPr>
          <w:p w14:paraId="07D604D9" w14:textId="77777777" w:rsidR="00D06276" w:rsidRPr="005211B5" w:rsidRDefault="00D06276" w:rsidP="006D63ED">
            <w:pPr>
              <w:rPr>
                <w:rFonts w:ascii="Arial" w:hAnsi="Arial" w:cs="Arial"/>
                <w:sz w:val="16"/>
                <w:szCs w:val="16"/>
              </w:rPr>
            </w:pPr>
            <w:r w:rsidRPr="005211B5">
              <w:rPr>
                <w:rFonts w:ascii="Arial" w:hAnsi="Arial" w:cs="Arial"/>
                <w:sz w:val="16"/>
                <w:szCs w:val="16"/>
              </w:rPr>
              <w:t>Cancer survivors (58%) and health providers (33% which were mostly nurses or nurse practitioners)</w:t>
            </w:r>
          </w:p>
        </w:tc>
        <w:tc>
          <w:tcPr>
            <w:tcW w:w="1673" w:type="dxa"/>
          </w:tcPr>
          <w:p w14:paraId="3884B094" w14:textId="77777777" w:rsidR="00D06276" w:rsidRPr="005211B5" w:rsidRDefault="00D06276" w:rsidP="006D63ED">
            <w:pPr>
              <w:rPr>
                <w:rFonts w:ascii="Arial" w:hAnsi="Arial" w:cs="Arial"/>
                <w:sz w:val="16"/>
                <w:szCs w:val="16"/>
              </w:rPr>
            </w:pPr>
            <w:r w:rsidRPr="005211B5">
              <w:rPr>
                <w:rFonts w:ascii="Arial" w:hAnsi="Arial" w:cs="Arial"/>
                <w:sz w:val="16"/>
                <w:szCs w:val="16"/>
              </w:rPr>
              <w:t>Printed copy</w:t>
            </w:r>
          </w:p>
        </w:tc>
        <w:tc>
          <w:tcPr>
            <w:tcW w:w="6662" w:type="dxa"/>
          </w:tcPr>
          <w:p w14:paraId="5576FD00" w14:textId="77777777" w:rsidR="00D06276" w:rsidRPr="005211B5" w:rsidRDefault="00D06276" w:rsidP="006D63ED">
            <w:pPr>
              <w:rPr>
                <w:rFonts w:ascii="Arial" w:hAnsi="Arial" w:cs="Arial"/>
                <w:sz w:val="16"/>
                <w:szCs w:val="16"/>
              </w:rPr>
            </w:pPr>
            <w:r w:rsidRPr="005211B5">
              <w:rPr>
                <w:rFonts w:ascii="Arial" w:hAnsi="Arial" w:cs="Arial"/>
                <w:sz w:val="16"/>
                <w:szCs w:val="16"/>
              </w:rPr>
              <w:t xml:space="preserve">Satisfaction survey with 729/1924 patients or carers. 92% highly satisfied with information. Satisfaction survey with care providers (n=1605). Information in care plan was either good, very good or excellent ranging from 83% to 100% by provider type. Average time to create the care plan for all users was 6.7 mins. </w:t>
            </w:r>
          </w:p>
        </w:tc>
      </w:tr>
      <w:tr w:rsidR="00D06276" w:rsidRPr="005211B5" w14:paraId="5003F495" w14:textId="77777777" w:rsidTr="00B0777A">
        <w:tc>
          <w:tcPr>
            <w:tcW w:w="3402" w:type="dxa"/>
            <w:vMerge/>
          </w:tcPr>
          <w:p w14:paraId="0C7D2CB4" w14:textId="77777777" w:rsidR="00D06276" w:rsidRPr="005211B5" w:rsidRDefault="00D06276" w:rsidP="006D63ED">
            <w:pPr>
              <w:rPr>
                <w:rFonts w:ascii="Arial" w:hAnsi="Arial" w:cs="Arial"/>
                <w:sz w:val="16"/>
                <w:szCs w:val="16"/>
                <w:u w:val="single"/>
              </w:rPr>
            </w:pPr>
          </w:p>
        </w:tc>
        <w:tc>
          <w:tcPr>
            <w:tcW w:w="1418" w:type="dxa"/>
          </w:tcPr>
          <w:p w14:paraId="3928B83A" w14:textId="77777777" w:rsidR="00D06276" w:rsidRPr="005211B5" w:rsidRDefault="00D06276" w:rsidP="006D63ED">
            <w:pPr>
              <w:rPr>
                <w:rFonts w:ascii="Arial" w:hAnsi="Arial" w:cs="Arial"/>
                <w:sz w:val="16"/>
                <w:szCs w:val="16"/>
              </w:rPr>
            </w:pPr>
            <w:r w:rsidRPr="005211B5">
              <w:rPr>
                <w:rFonts w:ascii="Arial" w:hAnsi="Arial" w:cs="Arial"/>
                <w:sz w:val="16"/>
                <w:szCs w:val="16"/>
              </w:rPr>
              <w:t>Hill-Kayser et al, 2013, USA</w:t>
            </w:r>
          </w:p>
        </w:tc>
        <w:tc>
          <w:tcPr>
            <w:tcW w:w="1871" w:type="dxa"/>
          </w:tcPr>
          <w:p w14:paraId="6A3063CE" w14:textId="77777777" w:rsidR="00D06276" w:rsidRPr="005211B5" w:rsidRDefault="00D06276" w:rsidP="006D63ED">
            <w:pPr>
              <w:rPr>
                <w:rFonts w:ascii="Arial" w:hAnsi="Arial" w:cs="Arial"/>
                <w:sz w:val="16"/>
                <w:szCs w:val="16"/>
              </w:rPr>
            </w:pPr>
            <w:r w:rsidRPr="005211B5">
              <w:rPr>
                <w:rFonts w:ascii="Arial" w:hAnsi="Arial" w:cs="Arial"/>
                <w:sz w:val="16"/>
                <w:szCs w:val="16"/>
              </w:rPr>
              <w:t xml:space="preserve">Cancer survivors </w:t>
            </w:r>
          </w:p>
        </w:tc>
        <w:tc>
          <w:tcPr>
            <w:tcW w:w="1673" w:type="dxa"/>
          </w:tcPr>
          <w:p w14:paraId="5D71D4C3" w14:textId="77777777" w:rsidR="00D06276" w:rsidRPr="005211B5" w:rsidRDefault="00D06276" w:rsidP="006D63ED">
            <w:pPr>
              <w:rPr>
                <w:rFonts w:ascii="Arial" w:hAnsi="Arial" w:cs="Arial"/>
                <w:sz w:val="16"/>
                <w:szCs w:val="16"/>
              </w:rPr>
            </w:pPr>
            <w:r w:rsidRPr="005211B5">
              <w:rPr>
                <w:rFonts w:ascii="Arial" w:hAnsi="Arial" w:cs="Arial"/>
                <w:sz w:val="16"/>
                <w:szCs w:val="16"/>
              </w:rPr>
              <w:t>Printed copy</w:t>
            </w:r>
          </w:p>
        </w:tc>
        <w:tc>
          <w:tcPr>
            <w:tcW w:w="6662" w:type="dxa"/>
          </w:tcPr>
          <w:p w14:paraId="72FC3180" w14:textId="77777777" w:rsidR="00D06276" w:rsidRPr="005211B5" w:rsidRDefault="00D06276" w:rsidP="006D63ED">
            <w:pPr>
              <w:rPr>
                <w:rFonts w:ascii="Arial" w:hAnsi="Arial" w:cs="Arial"/>
                <w:sz w:val="16"/>
                <w:szCs w:val="16"/>
              </w:rPr>
            </w:pPr>
            <w:r w:rsidRPr="005211B5">
              <w:rPr>
                <w:rFonts w:ascii="Arial" w:hAnsi="Arial" w:cs="Arial"/>
                <w:sz w:val="16"/>
                <w:szCs w:val="16"/>
              </w:rPr>
              <w:t>Effectiveness of SCP. 298/8690 survivors who created a SCP using the tool completed a 1 month follow-up survey. Responses - 63% it changed health care participation, 80% shared or planned to share it with health providers. Of these, 80% reported improved communication with health provider.</w:t>
            </w:r>
          </w:p>
        </w:tc>
      </w:tr>
      <w:tr w:rsidR="00D06276" w:rsidRPr="005211B5" w14:paraId="2ECFF80B" w14:textId="77777777" w:rsidTr="00B0777A">
        <w:tc>
          <w:tcPr>
            <w:tcW w:w="3402" w:type="dxa"/>
            <w:vMerge/>
          </w:tcPr>
          <w:p w14:paraId="42CAE659" w14:textId="77777777" w:rsidR="00D06276" w:rsidRPr="005211B5" w:rsidRDefault="00D06276" w:rsidP="006D63ED">
            <w:pPr>
              <w:rPr>
                <w:rFonts w:ascii="Arial" w:hAnsi="Arial" w:cs="Arial"/>
                <w:sz w:val="16"/>
                <w:szCs w:val="16"/>
              </w:rPr>
            </w:pPr>
          </w:p>
        </w:tc>
        <w:tc>
          <w:tcPr>
            <w:tcW w:w="1418" w:type="dxa"/>
          </w:tcPr>
          <w:p w14:paraId="7CF3C596" w14:textId="77777777" w:rsidR="00D06276" w:rsidRPr="005211B5" w:rsidRDefault="00D06276" w:rsidP="006D63ED">
            <w:pPr>
              <w:rPr>
                <w:rFonts w:ascii="Arial" w:hAnsi="Arial" w:cs="Arial"/>
                <w:sz w:val="16"/>
                <w:szCs w:val="16"/>
              </w:rPr>
            </w:pPr>
            <w:r w:rsidRPr="005211B5">
              <w:rPr>
                <w:rFonts w:ascii="Arial" w:hAnsi="Arial" w:cs="Arial"/>
                <w:sz w:val="16"/>
                <w:szCs w:val="16"/>
              </w:rPr>
              <w:t>Hill-Kayser et al, 2016, USA</w:t>
            </w:r>
          </w:p>
        </w:tc>
        <w:tc>
          <w:tcPr>
            <w:tcW w:w="1871" w:type="dxa"/>
          </w:tcPr>
          <w:p w14:paraId="2EF002DB" w14:textId="77777777" w:rsidR="00D06276" w:rsidRPr="005211B5" w:rsidRDefault="00D06276" w:rsidP="006D63ED">
            <w:pPr>
              <w:rPr>
                <w:rFonts w:ascii="Arial" w:hAnsi="Arial" w:cs="Arial"/>
                <w:sz w:val="16"/>
                <w:szCs w:val="16"/>
              </w:rPr>
            </w:pPr>
            <w:r w:rsidRPr="005211B5">
              <w:rPr>
                <w:rFonts w:ascii="Arial" w:hAnsi="Arial" w:cs="Arial"/>
                <w:sz w:val="16"/>
                <w:szCs w:val="16"/>
              </w:rPr>
              <w:t>Nurse practitioner</w:t>
            </w:r>
          </w:p>
        </w:tc>
        <w:tc>
          <w:tcPr>
            <w:tcW w:w="1673" w:type="dxa"/>
          </w:tcPr>
          <w:p w14:paraId="48AA4CAC" w14:textId="77777777" w:rsidR="00D06276" w:rsidRPr="005211B5" w:rsidRDefault="00D06276" w:rsidP="006D63ED">
            <w:pPr>
              <w:rPr>
                <w:rFonts w:ascii="Arial" w:hAnsi="Arial" w:cs="Arial"/>
                <w:sz w:val="16"/>
                <w:szCs w:val="16"/>
              </w:rPr>
            </w:pPr>
            <w:r w:rsidRPr="005211B5">
              <w:rPr>
                <w:rFonts w:ascii="Arial" w:hAnsi="Arial" w:cs="Arial"/>
                <w:sz w:val="16"/>
                <w:szCs w:val="16"/>
              </w:rPr>
              <w:t>Printed copy</w:t>
            </w:r>
          </w:p>
        </w:tc>
        <w:tc>
          <w:tcPr>
            <w:tcW w:w="6662" w:type="dxa"/>
          </w:tcPr>
          <w:p w14:paraId="484C3667" w14:textId="77777777" w:rsidR="00D06276" w:rsidRPr="005211B5" w:rsidRDefault="00D06276" w:rsidP="006D63ED">
            <w:pPr>
              <w:rPr>
                <w:rFonts w:ascii="Arial" w:hAnsi="Arial" w:cs="Arial"/>
                <w:sz w:val="16"/>
                <w:szCs w:val="16"/>
              </w:rPr>
            </w:pPr>
            <w:r w:rsidRPr="005211B5">
              <w:rPr>
                <w:rFonts w:ascii="Arial" w:hAnsi="Arial" w:cs="Arial"/>
                <w:sz w:val="16"/>
                <w:szCs w:val="16"/>
              </w:rPr>
              <w:t>Feasibility study (audit of 10 care plans) to auto-populate the SCP with data from the cancer service EMR. Targeted breast and colorectal cancer survivors. Extracted demographics and treatment data from EMR and uploaded it to platform, it generated a PDF which was sent back into the EMR. 97% accuracy of data upload and SCP generated in &lt;1minute.</w:t>
            </w:r>
          </w:p>
        </w:tc>
      </w:tr>
      <w:tr w:rsidR="00D06276" w:rsidRPr="005211B5" w14:paraId="478C3A8D" w14:textId="77777777" w:rsidTr="00B0777A">
        <w:tc>
          <w:tcPr>
            <w:tcW w:w="3402" w:type="dxa"/>
            <w:vMerge/>
          </w:tcPr>
          <w:p w14:paraId="7B6B83AD" w14:textId="77777777" w:rsidR="00D06276" w:rsidRPr="005211B5" w:rsidRDefault="00D06276" w:rsidP="006D63ED">
            <w:pPr>
              <w:rPr>
                <w:rFonts w:ascii="Arial" w:hAnsi="Arial" w:cs="Arial"/>
                <w:sz w:val="16"/>
                <w:szCs w:val="16"/>
              </w:rPr>
            </w:pPr>
          </w:p>
        </w:tc>
        <w:tc>
          <w:tcPr>
            <w:tcW w:w="1418" w:type="dxa"/>
          </w:tcPr>
          <w:p w14:paraId="66A78133" w14:textId="77777777" w:rsidR="00D06276" w:rsidRPr="005211B5" w:rsidRDefault="00D06276" w:rsidP="006D63ED">
            <w:pPr>
              <w:rPr>
                <w:rFonts w:ascii="Arial" w:hAnsi="Arial" w:cs="Arial"/>
                <w:sz w:val="16"/>
                <w:szCs w:val="16"/>
              </w:rPr>
            </w:pPr>
            <w:r w:rsidRPr="005211B5">
              <w:rPr>
                <w:rFonts w:ascii="Arial" w:hAnsi="Arial" w:cs="Arial"/>
                <w:sz w:val="16"/>
                <w:szCs w:val="16"/>
              </w:rPr>
              <w:t>Szalda et al, 2016, USA</w:t>
            </w:r>
          </w:p>
          <w:p w14:paraId="43147D62" w14:textId="77777777" w:rsidR="00D06276" w:rsidRPr="005211B5" w:rsidRDefault="00D06276" w:rsidP="006D63ED">
            <w:pPr>
              <w:rPr>
                <w:rFonts w:ascii="Arial" w:hAnsi="Arial" w:cs="Arial"/>
                <w:sz w:val="16"/>
                <w:szCs w:val="16"/>
              </w:rPr>
            </w:pPr>
          </w:p>
          <w:p w14:paraId="041AFC1C" w14:textId="77777777" w:rsidR="00D06276" w:rsidRPr="005211B5" w:rsidRDefault="00D06276" w:rsidP="006D63ED">
            <w:pPr>
              <w:rPr>
                <w:rFonts w:ascii="Arial" w:hAnsi="Arial" w:cs="Arial"/>
                <w:sz w:val="16"/>
                <w:szCs w:val="16"/>
              </w:rPr>
            </w:pPr>
          </w:p>
        </w:tc>
        <w:tc>
          <w:tcPr>
            <w:tcW w:w="1871" w:type="dxa"/>
          </w:tcPr>
          <w:p w14:paraId="1A467A0B" w14:textId="77777777" w:rsidR="00D06276" w:rsidRPr="005211B5" w:rsidRDefault="00D06276" w:rsidP="006D63ED">
            <w:pPr>
              <w:rPr>
                <w:rFonts w:ascii="Arial" w:hAnsi="Arial" w:cs="Arial"/>
                <w:sz w:val="16"/>
                <w:szCs w:val="16"/>
              </w:rPr>
            </w:pPr>
            <w:r w:rsidRPr="005211B5">
              <w:rPr>
                <w:rFonts w:ascii="Arial" w:hAnsi="Arial" w:cs="Arial"/>
                <w:sz w:val="16"/>
                <w:szCs w:val="16"/>
              </w:rPr>
              <w:t>Cancer survivors</w:t>
            </w:r>
          </w:p>
        </w:tc>
        <w:tc>
          <w:tcPr>
            <w:tcW w:w="1673" w:type="dxa"/>
          </w:tcPr>
          <w:p w14:paraId="1CC4B07F" w14:textId="77777777" w:rsidR="00D06276" w:rsidRPr="005211B5" w:rsidRDefault="00D06276" w:rsidP="006D63ED">
            <w:pPr>
              <w:rPr>
                <w:rFonts w:ascii="Arial" w:hAnsi="Arial" w:cs="Arial"/>
                <w:sz w:val="16"/>
                <w:szCs w:val="16"/>
              </w:rPr>
            </w:pPr>
            <w:r w:rsidRPr="005211B5">
              <w:rPr>
                <w:rFonts w:ascii="Arial" w:hAnsi="Arial" w:cs="Arial"/>
                <w:sz w:val="16"/>
                <w:szCs w:val="16"/>
              </w:rPr>
              <w:t>Available electronically – emailed or printed</w:t>
            </w:r>
          </w:p>
        </w:tc>
        <w:tc>
          <w:tcPr>
            <w:tcW w:w="6662" w:type="dxa"/>
          </w:tcPr>
          <w:p w14:paraId="40B3A9F7" w14:textId="77777777" w:rsidR="00D06276" w:rsidRPr="005211B5" w:rsidRDefault="00D06276" w:rsidP="006D63ED">
            <w:pPr>
              <w:rPr>
                <w:rFonts w:ascii="Arial" w:hAnsi="Arial" w:cs="Arial"/>
                <w:sz w:val="16"/>
                <w:szCs w:val="16"/>
              </w:rPr>
            </w:pPr>
            <w:r w:rsidRPr="005211B5">
              <w:rPr>
                <w:rFonts w:ascii="Arial" w:hAnsi="Arial" w:cs="Arial"/>
                <w:sz w:val="16"/>
                <w:szCs w:val="16"/>
              </w:rPr>
              <w:t>Evaluation of SCP generator acceptability and feasibility using online survey after reviewing SCP (n=20/35 contacted). Adult childhood cancer survivors navigated the SCP generator using a phone, tablet or computer. Completed by 20/35 recruited patients. Results: 10 mins to complete SCP, easy to use (95%), recommend to others (85%), share with care team (90%)</w:t>
            </w:r>
          </w:p>
        </w:tc>
      </w:tr>
      <w:tr w:rsidR="00D06276" w:rsidRPr="005211B5" w14:paraId="091041DF" w14:textId="77777777" w:rsidTr="00B0777A">
        <w:tc>
          <w:tcPr>
            <w:tcW w:w="3402" w:type="dxa"/>
            <w:vMerge/>
          </w:tcPr>
          <w:p w14:paraId="69AF1A8C" w14:textId="77777777" w:rsidR="00D06276" w:rsidRPr="005211B5" w:rsidRDefault="00D06276" w:rsidP="006D63ED">
            <w:pPr>
              <w:rPr>
                <w:rFonts w:ascii="Arial" w:hAnsi="Arial" w:cs="Arial"/>
                <w:sz w:val="16"/>
                <w:szCs w:val="16"/>
              </w:rPr>
            </w:pPr>
          </w:p>
        </w:tc>
        <w:tc>
          <w:tcPr>
            <w:tcW w:w="1418" w:type="dxa"/>
          </w:tcPr>
          <w:p w14:paraId="7D9A5934" w14:textId="77777777" w:rsidR="00D06276" w:rsidRPr="005211B5" w:rsidRDefault="00D06276" w:rsidP="006D63ED">
            <w:pPr>
              <w:rPr>
                <w:rFonts w:ascii="Arial" w:hAnsi="Arial" w:cs="Arial"/>
                <w:sz w:val="16"/>
                <w:szCs w:val="16"/>
              </w:rPr>
            </w:pPr>
            <w:r w:rsidRPr="005211B5">
              <w:rPr>
                <w:rFonts w:ascii="Arial" w:hAnsi="Arial" w:cs="Arial"/>
                <w:sz w:val="16"/>
                <w:szCs w:val="16"/>
              </w:rPr>
              <w:t xml:space="preserve">Frick et al, May 2017, USA </w:t>
            </w:r>
          </w:p>
        </w:tc>
        <w:tc>
          <w:tcPr>
            <w:tcW w:w="1871" w:type="dxa"/>
          </w:tcPr>
          <w:p w14:paraId="255D12C2" w14:textId="77777777" w:rsidR="00D06276" w:rsidRPr="005211B5" w:rsidRDefault="00D06276" w:rsidP="006D63ED">
            <w:pPr>
              <w:rPr>
                <w:rFonts w:ascii="Arial" w:hAnsi="Arial" w:cs="Arial"/>
                <w:sz w:val="16"/>
                <w:szCs w:val="16"/>
              </w:rPr>
            </w:pPr>
            <w:r w:rsidRPr="005211B5">
              <w:rPr>
                <w:rFonts w:ascii="Arial" w:hAnsi="Arial" w:cs="Arial"/>
                <w:sz w:val="16"/>
                <w:szCs w:val="16"/>
              </w:rPr>
              <w:t xml:space="preserve">Patients, family members or health care providers </w:t>
            </w:r>
          </w:p>
        </w:tc>
        <w:tc>
          <w:tcPr>
            <w:tcW w:w="1673" w:type="dxa"/>
          </w:tcPr>
          <w:p w14:paraId="7EA5617B" w14:textId="77777777" w:rsidR="00D06276" w:rsidRPr="005211B5" w:rsidRDefault="00D06276" w:rsidP="006D63ED">
            <w:pPr>
              <w:rPr>
                <w:rFonts w:ascii="Arial" w:hAnsi="Arial" w:cs="Arial"/>
                <w:sz w:val="16"/>
                <w:szCs w:val="16"/>
              </w:rPr>
            </w:pPr>
            <w:r w:rsidRPr="005211B5">
              <w:rPr>
                <w:rFonts w:ascii="Arial" w:hAnsi="Arial" w:cs="Arial"/>
                <w:sz w:val="16"/>
                <w:szCs w:val="16"/>
              </w:rPr>
              <w:t>Generates a PDF care plan</w:t>
            </w:r>
          </w:p>
        </w:tc>
        <w:tc>
          <w:tcPr>
            <w:tcW w:w="6662" w:type="dxa"/>
          </w:tcPr>
          <w:p w14:paraId="2999B70D" w14:textId="77777777" w:rsidR="00D06276" w:rsidRPr="005211B5" w:rsidRDefault="00D06276" w:rsidP="006D63ED">
            <w:pPr>
              <w:rPr>
                <w:rFonts w:ascii="Arial" w:hAnsi="Arial" w:cs="Arial"/>
                <w:sz w:val="16"/>
                <w:szCs w:val="16"/>
              </w:rPr>
            </w:pPr>
            <w:r w:rsidRPr="005211B5">
              <w:rPr>
                <w:rFonts w:ascii="Arial" w:hAnsi="Arial" w:cs="Arial"/>
                <w:sz w:val="16"/>
                <w:szCs w:val="16"/>
              </w:rPr>
              <w:t xml:space="preserve">Descriptive study of treatments and perceived late effects based on Patient Reported Outcomes (1129 survivors) and responses to the use of the SCP tool (228 survivors) for survivors of lower gastrointestinal cancers. The 5 most common late term effects were neuropathy (65%), fatigue (56%), cognitive changes (49%), changes in bowel patterns (43%) and sexual changes for females (43%). 87.7% rated their satisfaction with the information in the SCP as good to excellent and 69.4% said they would share the care plan. 39.1% of those who would not share the plan was because they did not think the health provider would care. </w:t>
            </w:r>
          </w:p>
        </w:tc>
      </w:tr>
      <w:tr w:rsidR="00D06276" w:rsidRPr="005211B5" w14:paraId="2C38D971" w14:textId="77777777" w:rsidTr="00B0777A">
        <w:tc>
          <w:tcPr>
            <w:tcW w:w="3402" w:type="dxa"/>
            <w:vMerge/>
          </w:tcPr>
          <w:p w14:paraId="4FBBBAD0" w14:textId="77777777" w:rsidR="00D06276" w:rsidRPr="005211B5" w:rsidRDefault="00D06276" w:rsidP="006D63ED">
            <w:pPr>
              <w:rPr>
                <w:rFonts w:ascii="Arial" w:hAnsi="Arial" w:cs="Arial"/>
                <w:sz w:val="16"/>
                <w:szCs w:val="16"/>
              </w:rPr>
            </w:pPr>
          </w:p>
        </w:tc>
        <w:tc>
          <w:tcPr>
            <w:tcW w:w="1418" w:type="dxa"/>
          </w:tcPr>
          <w:p w14:paraId="6FFA9D3E" w14:textId="77777777" w:rsidR="00D06276" w:rsidRPr="005211B5" w:rsidRDefault="00D06276" w:rsidP="006D63ED">
            <w:pPr>
              <w:rPr>
                <w:rFonts w:ascii="Arial" w:hAnsi="Arial" w:cs="Arial"/>
                <w:sz w:val="16"/>
                <w:szCs w:val="16"/>
              </w:rPr>
            </w:pPr>
            <w:r w:rsidRPr="005211B5">
              <w:rPr>
                <w:rFonts w:ascii="Arial" w:hAnsi="Arial" w:cs="Arial"/>
                <w:sz w:val="16"/>
                <w:szCs w:val="16"/>
              </w:rPr>
              <w:t xml:space="preserve">Frick et al, 2017, USA </w:t>
            </w:r>
          </w:p>
        </w:tc>
        <w:tc>
          <w:tcPr>
            <w:tcW w:w="1871" w:type="dxa"/>
          </w:tcPr>
          <w:p w14:paraId="7C6F5200" w14:textId="77777777" w:rsidR="00D06276" w:rsidRPr="005211B5" w:rsidRDefault="00D06276" w:rsidP="006D63ED">
            <w:pPr>
              <w:rPr>
                <w:rFonts w:ascii="Arial" w:hAnsi="Arial" w:cs="Arial"/>
                <w:sz w:val="16"/>
                <w:szCs w:val="16"/>
              </w:rPr>
            </w:pPr>
            <w:r w:rsidRPr="005211B5">
              <w:rPr>
                <w:rFonts w:ascii="Arial" w:hAnsi="Arial" w:cs="Arial"/>
                <w:sz w:val="16"/>
                <w:szCs w:val="16"/>
              </w:rPr>
              <w:t>Patients, family members or health care providers</w:t>
            </w:r>
          </w:p>
        </w:tc>
        <w:tc>
          <w:tcPr>
            <w:tcW w:w="1673" w:type="dxa"/>
          </w:tcPr>
          <w:p w14:paraId="55A9BB37" w14:textId="77777777" w:rsidR="00D06276" w:rsidRPr="005211B5" w:rsidRDefault="00D06276" w:rsidP="006D63ED">
            <w:pPr>
              <w:rPr>
                <w:rFonts w:ascii="Arial" w:hAnsi="Arial" w:cs="Arial"/>
                <w:sz w:val="16"/>
                <w:szCs w:val="16"/>
              </w:rPr>
            </w:pPr>
            <w:r w:rsidRPr="005211B5">
              <w:rPr>
                <w:rFonts w:ascii="Arial" w:hAnsi="Arial" w:cs="Arial"/>
                <w:sz w:val="16"/>
                <w:szCs w:val="16"/>
              </w:rPr>
              <w:t>Generates a PDF care plan</w:t>
            </w:r>
          </w:p>
        </w:tc>
        <w:tc>
          <w:tcPr>
            <w:tcW w:w="6662" w:type="dxa"/>
          </w:tcPr>
          <w:p w14:paraId="6B801880" w14:textId="77777777" w:rsidR="00D06276" w:rsidRPr="005211B5" w:rsidRDefault="00D06276" w:rsidP="006D63ED">
            <w:pPr>
              <w:rPr>
                <w:rFonts w:ascii="Arial" w:hAnsi="Arial" w:cs="Arial"/>
                <w:sz w:val="16"/>
                <w:szCs w:val="16"/>
              </w:rPr>
            </w:pPr>
            <w:r w:rsidRPr="005211B5">
              <w:rPr>
                <w:rFonts w:ascii="Arial" w:hAnsi="Arial" w:cs="Arial"/>
                <w:sz w:val="16"/>
                <w:szCs w:val="16"/>
              </w:rPr>
              <w:t>Descriptive study of pancreatic cancer survivors’ Patient Reported Outcomes, treatment and survivorship practices using data in the OncoLife SCP (n=117) and an online survey of user satisfaction with the SCP tool (n=24). Increase in follow-up by primary care providers over time. 83% would share the plan and half felt it should include more information.</w:t>
            </w:r>
          </w:p>
        </w:tc>
      </w:tr>
      <w:tr w:rsidR="00D06276" w:rsidRPr="005211B5" w14:paraId="6A11E430" w14:textId="77777777" w:rsidTr="00B0777A">
        <w:tc>
          <w:tcPr>
            <w:tcW w:w="3402" w:type="dxa"/>
            <w:vMerge/>
          </w:tcPr>
          <w:p w14:paraId="1BFA901B" w14:textId="77777777" w:rsidR="00D06276" w:rsidRPr="005211B5" w:rsidRDefault="00D06276" w:rsidP="006D63ED">
            <w:pPr>
              <w:rPr>
                <w:rFonts w:ascii="Arial" w:hAnsi="Arial" w:cs="Arial"/>
                <w:sz w:val="16"/>
                <w:szCs w:val="16"/>
              </w:rPr>
            </w:pPr>
          </w:p>
        </w:tc>
        <w:tc>
          <w:tcPr>
            <w:tcW w:w="1418" w:type="dxa"/>
          </w:tcPr>
          <w:p w14:paraId="76771D4B" w14:textId="77777777" w:rsidR="00D06276" w:rsidRPr="005211B5" w:rsidRDefault="00D06276" w:rsidP="006D63ED">
            <w:pPr>
              <w:rPr>
                <w:rFonts w:ascii="Arial" w:hAnsi="Arial" w:cs="Arial"/>
                <w:sz w:val="16"/>
                <w:szCs w:val="16"/>
              </w:rPr>
            </w:pPr>
            <w:r w:rsidRPr="005211B5">
              <w:rPr>
                <w:rFonts w:ascii="Arial" w:hAnsi="Arial" w:cs="Arial"/>
                <w:sz w:val="16"/>
                <w:szCs w:val="16"/>
              </w:rPr>
              <w:t xml:space="preserve">Frick et al, Nov 2017, USA </w:t>
            </w:r>
          </w:p>
        </w:tc>
        <w:tc>
          <w:tcPr>
            <w:tcW w:w="1871" w:type="dxa"/>
          </w:tcPr>
          <w:p w14:paraId="52ABBD02" w14:textId="77777777" w:rsidR="00D06276" w:rsidRPr="005211B5" w:rsidRDefault="00D06276" w:rsidP="006D63ED">
            <w:pPr>
              <w:rPr>
                <w:rFonts w:ascii="Arial" w:hAnsi="Arial" w:cs="Arial"/>
                <w:sz w:val="16"/>
                <w:szCs w:val="16"/>
              </w:rPr>
            </w:pPr>
            <w:r w:rsidRPr="005211B5">
              <w:rPr>
                <w:rFonts w:ascii="Arial" w:hAnsi="Arial" w:cs="Arial"/>
                <w:sz w:val="16"/>
                <w:szCs w:val="16"/>
              </w:rPr>
              <w:t>Patients, family members or health care providers</w:t>
            </w:r>
          </w:p>
        </w:tc>
        <w:tc>
          <w:tcPr>
            <w:tcW w:w="1673" w:type="dxa"/>
          </w:tcPr>
          <w:p w14:paraId="217ECBD2" w14:textId="77777777" w:rsidR="00D06276" w:rsidRPr="005211B5" w:rsidRDefault="00D06276" w:rsidP="006D63ED">
            <w:pPr>
              <w:rPr>
                <w:rFonts w:ascii="Arial" w:hAnsi="Arial" w:cs="Arial"/>
                <w:sz w:val="16"/>
                <w:szCs w:val="16"/>
              </w:rPr>
            </w:pPr>
            <w:r w:rsidRPr="005211B5">
              <w:rPr>
                <w:rFonts w:ascii="Arial" w:hAnsi="Arial" w:cs="Arial"/>
                <w:sz w:val="16"/>
                <w:szCs w:val="16"/>
              </w:rPr>
              <w:t>Generates a PDF care plan</w:t>
            </w:r>
          </w:p>
        </w:tc>
        <w:tc>
          <w:tcPr>
            <w:tcW w:w="6662" w:type="dxa"/>
          </w:tcPr>
          <w:p w14:paraId="185E05D1" w14:textId="77777777" w:rsidR="00D06276" w:rsidRPr="005211B5" w:rsidRDefault="00D06276" w:rsidP="006D63ED">
            <w:pPr>
              <w:rPr>
                <w:rFonts w:ascii="Arial" w:hAnsi="Arial" w:cs="Arial"/>
                <w:sz w:val="16"/>
                <w:szCs w:val="16"/>
              </w:rPr>
            </w:pPr>
            <w:r w:rsidRPr="005211B5">
              <w:rPr>
                <w:rFonts w:ascii="Arial" w:hAnsi="Arial" w:cs="Arial"/>
                <w:sz w:val="16"/>
                <w:szCs w:val="16"/>
              </w:rPr>
              <w:t xml:space="preserve">Comparison of chronic cancer survivors with curative intent survivors for long and late term effects (n=39,088 that included 5847 chronic cancer survivors) and use of the care plan. Most rated their experience  completing the plan and information in the plan as good to excellent. Chronic cancer patients were less likely to share the plan although 66% said they would. </w:t>
            </w:r>
          </w:p>
        </w:tc>
      </w:tr>
      <w:tr w:rsidR="00D06276" w:rsidRPr="005211B5" w14:paraId="7431C4B9" w14:textId="77777777" w:rsidTr="00B0777A">
        <w:tc>
          <w:tcPr>
            <w:tcW w:w="3402" w:type="dxa"/>
            <w:vMerge/>
          </w:tcPr>
          <w:p w14:paraId="4B6BE74B" w14:textId="77777777" w:rsidR="00D06276" w:rsidRPr="005211B5" w:rsidRDefault="00D06276" w:rsidP="006D63ED">
            <w:pPr>
              <w:rPr>
                <w:rFonts w:ascii="Arial" w:hAnsi="Arial" w:cs="Arial"/>
                <w:sz w:val="16"/>
                <w:szCs w:val="16"/>
                <w:u w:val="single"/>
              </w:rPr>
            </w:pPr>
          </w:p>
        </w:tc>
        <w:tc>
          <w:tcPr>
            <w:tcW w:w="1418" w:type="dxa"/>
          </w:tcPr>
          <w:p w14:paraId="05950AA1" w14:textId="77777777" w:rsidR="00D06276" w:rsidRPr="005211B5" w:rsidRDefault="00D06276" w:rsidP="006D63ED">
            <w:pPr>
              <w:rPr>
                <w:rFonts w:ascii="Arial" w:hAnsi="Arial" w:cs="Arial"/>
                <w:sz w:val="16"/>
                <w:szCs w:val="16"/>
              </w:rPr>
            </w:pPr>
            <w:r w:rsidRPr="005211B5">
              <w:rPr>
                <w:rFonts w:ascii="Arial" w:hAnsi="Arial" w:cs="Arial"/>
                <w:sz w:val="16"/>
                <w:szCs w:val="16"/>
              </w:rPr>
              <w:t>Szalda et al, 2018, USA</w:t>
            </w:r>
          </w:p>
        </w:tc>
        <w:tc>
          <w:tcPr>
            <w:tcW w:w="1871" w:type="dxa"/>
          </w:tcPr>
          <w:p w14:paraId="41C588EC" w14:textId="77777777" w:rsidR="00D06276" w:rsidRPr="005211B5" w:rsidRDefault="00D06276" w:rsidP="006D63ED">
            <w:pPr>
              <w:rPr>
                <w:rFonts w:ascii="Arial" w:hAnsi="Arial" w:cs="Arial"/>
                <w:sz w:val="16"/>
                <w:szCs w:val="16"/>
              </w:rPr>
            </w:pPr>
            <w:r w:rsidRPr="005211B5">
              <w:rPr>
                <w:rFonts w:ascii="Arial" w:hAnsi="Arial" w:cs="Arial"/>
                <w:sz w:val="16"/>
                <w:szCs w:val="16"/>
              </w:rPr>
              <w:t>Cancer survivors (about 77%), and health care providers</w:t>
            </w:r>
          </w:p>
        </w:tc>
        <w:tc>
          <w:tcPr>
            <w:tcW w:w="1673" w:type="dxa"/>
          </w:tcPr>
          <w:p w14:paraId="522295AF" w14:textId="77777777" w:rsidR="00D06276" w:rsidRPr="005211B5" w:rsidRDefault="00D06276" w:rsidP="006D63ED">
            <w:pPr>
              <w:rPr>
                <w:rFonts w:ascii="Arial" w:hAnsi="Arial" w:cs="Arial"/>
                <w:sz w:val="16"/>
                <w:szCs w:val="16"/>
              </w:rPr>
            </w:pPr>
            <w:r w:rsidRPr="005211B5">
              <w:rPr>
                <w:rFonts w:ascii="Arial" w:hAnsi="Arial" w:cs="Arial"/>
                <w:sz w:val="16"/>
                <w:szCs w:val="16"/>
              </w:rPr>
              <w:t>Information not provided</w:t>
            </w:r>
          </w:p>
        </w:tc>
        <w:tc>
          <w:tcPr>
            <w:tcW w:w="6662" w:type="dxa"/>
          </w:tcPr>
          <w:p w14:paraId="13D52D26" w14:textId="77777777" w:rsidR="00D06276" w:rsidRPr="005211B5" w:rsidRDefault="00D06276" w:rsidP="006D63ED">
            <w:pPr>
              <w:rPr>
                <w:rFonts w:ascii="Arial" w:hAnsi="Arial" w:cs="Arial"/>
                <w:sz w:val="16"/>
                <w:szCs w:val="16"/>
              </w:rPr>
            </w:pPr>
            <w:r w:rsidRPr="005211B5">
              <w:rPr>
                <w:rFonts w:ascii="Arial" w:hAnsi="Arial" w:cs="Arial"/>
                <w:sz w:val="16"/>
                <w:szCs w:val="16"/>
              </w:rPr>
              <w:t xml:space="preserve">Comparison of Young Adult Survivors (YAS) with survivors 40 to 60 years of age using data from SCP generation and online survey of 611 YAS and 1742 adult survivors. YAS received less care led by PCP. YAS had high satisfaction with care plan content (92.7%) </w:t>
            </w:r>
            <w:r w:rsidRPr="005211B5">
              <w:rPr>
                <w:rFonts w:ascii="Arial" w:hAnsi="Arial" w:cs="Arial"/>
                <w:sz w:val="16"/>
                <w:szCs w:val="16"/>
              </w:rPr>
              <w:lastRenderedPageBreak/>
              <w:t>and 70.9% had shared care plan. Fatigue and neurocognitive issues the most common patient reported late term effect.</w:t>
            </w:r>
          </w:p>
        </w:tc>
      </w:tr>
      <w:tr w:rsidR="00D06276" w:rsidRPr="005211B5" w14:paraId="1F0118B4" w14:textId="77777777" w:rsidTr="00B0777A">
        <w:tc>
          <w:tcPr>
            <w:tcW w:w="3402" w:type="dxa"/>
            <w:vMerge/>
          </w:tcPr>
          <w:p w14:paraId="3454D6B5" w14:textId="77777777" w:rsidR="00D06276" w:rsidRPr="005211B5" w:rsidRDefault="00D06276" w:rsidP="006D63ED">
            <w:pPr>
              <w:rPr>
                <w:rFonts w:ascii="Arial" w:hAnsi="Arial" w:cs="Arial"/>
                <w:sz w:val="16"/>
                <w:szCs w:val="16"/>
              </w:rPr>
            </w:pPr>
          </w:p>
        </w:tc>
        <w:tc>
          <w:tcPr>
            <w:tcW w:w="1418" w:type="dxa"/>
          </w:tcPr>
          <w:p w14:paraId="35BDAE01" w14:textId="77777777" w:rsidR="00D06276" w:rsidRPr="005211B5" w:rsidRDefault="00D06276" w:rsidP="006D63ED">
            <w:pPr>
              <w:rPr>
                <w:rFonts w:ascii="Arial" w:hAnsi="Arial" w:cs="Arial"/>
                <w:sz w:val="16"/>
                <w:szCs w:val="16"/>
              </w:rPr>
            </w:pPr>
            <w:r w:rsidRPr="005211B5">
              <w:rPr>
                <w:rFonts w:ascii="Arial" w:hAnsi="Arial" w:cs="Arial"/>
                <w:sz w:val="16"/>
                <w:szCs w:val="16"/>
              </w:rPr>
              <w:t>Benci, Minn et al, 2018, USA</w:t>
            </w:r>
          </w:p>
          <w:p w14:paraId="48C92472" w14:textId="77777777" w:rsidR="00D06276" w:rsidRPr="005211B5" w:rsidRDefault="00D06276" w:rsidP="006D63ED">
            <w:pPr>
              <w:rPr>
                <w:rFonts w:ascii="Arial" w:hAnsi="Arial" w:cs="Arial"/>
                <w:sz w:val="16"/>
                <w:szCs w:val="16"/>
              </w:rPr>
            </w:pPr>
          </w:p>
        </w:tc>
        <w:tc>
          <w:tcPr>
            <w:tcW w:w="1871" w:type="dxa"/>
          </w:tcPr>
          <w:p w14:paraId="6787F936" w14:textId="77777777" w:rsidR="00D06276" w:rsidRPr="005211B5" w:rsidRDefault="00D06276" w:rsidP="006D63ED">
            <w:pPr>
              <w:rPr>
                <w:rFonts w:ascii="Arial" w:hAnsi="Arial" w:cs="Arial"/>
                <w:sz w:val="16"/>
                <w:szCs w:val="16"/>
              </w:rPr>
            </w:pPr>
            <w:r w:rsidRPr="005211B5">
              <w:rPr>
                <w:rFonts w:ascii="Arial" w:hAnsi="Arial" w:cs="Arial"/>
                <w:sz w:val="16"/>
                <w:szCs w:val="16"/>
              </w:rPr>
              <w:t>Physician</w:t>
            </w:r>
          </w:p>
        </w:tc>
        <w:tc>
          <w:tcPr>
            <w:tcW w:w="1673" w:type="dxa"/>
          </w:tcPr>
          <w:p w14:paraId="6670779D" w14:textId="77777777" w:rsidR="00D06276" w:rsidRPr="005211B5" w:rsidRDefault="00D06276" w:rsidP="006D63ED">
            <w:pPr>
              <w:rPr>
                <w:rFonts w:ascii="Arial" w:hAnsi="Arial" w:cs="Arial"/>
                <w:sz w:val="16"/>
                <w:szCs w:val="16"/>
              </w:rPr>
            </w:pPr>
            <w:r w:rsidRPr="005211B5">
              <w:rPr>
                <w:rFonts w:ascii="Arial" w:hAnsi="Arial" w:cs="Arial"/>
                <w:sz w:val="16"/>
                <w:szCs w:val="16"/>
              </w:rPr>
              <w:t>Information not provided</w:t>
            </w:r>
          </w:p>
        </w:tc>
        <w:tc>
          <w:tcPr>
            <w:tcW w:w="6662" w:type="dxa"/>
          </w:tcPr>
          <w:p w14:paraId="03A9AA90" w14:textId="77777777" w:rsidR="00D06276" w:rsidRPr="005211B5" w:rsidRDefault="00D06276" w:rsidP="006D63ED">
            <w:pPr>
              <w:rPr>
                <w:rFonts w:ascii="Arial" w:hAnsi="Arial" w:cs="Arial"/>
                <w:sz w:val="16"/>
                <w:szCs w:val="16"/>
              </w:rPr>
            </w:pPr>
            <w:r w:rsidRPr="005211B5">
              <w:rPr>
                <w:rFonts w:ascii="Arial" w:hAnsi="Arial" w:cs="Arial"/>
                <w:sz w:val="16"/>
                <w:szCs w:val="16"/>
              </w:rPr>
              <w:t>Modelling provider and skin cancer patient factors using machine learning to predict who receives a care plan on the data of 596 skin cancer survivors. Survivors managed by a team rather than an individual and &gt;70 years at diagnosis more likely to have SCP. Cancer centres used SCPs more than other care settings.</w:t>
            </w:r>
          </w:p>
        </w:tc>
      </w:tr>
      <w:tr w:rsidR="00D06276" w:rsidRPr="005211B5" w14:paraId="45F47BB6" w14:textId="77777777" w:rsidTr="00B0777A">
        <w:tc>
          <w:tcPr>
            <w:tcW w:w="3402" w:type="dxa"/>
            <w:vMerge/>
          </w:tcPr>
          <w:p w14:paraId="081D6253" w14:textId="77777777" w:rsidR="00D06276" w:rsidRPr="005211B5" w:rsidRDefault="00D06276" w:rsidP="006D63ED">
            <w:pPr>
              <w:rPr>
                <w:rFonts w:ascii="Arial" w:hAnsi="Arial" w:cs="Arial"/>
                <w:sz w:val="16"/>
                <w:szCs w:val="16"/>
              </w:rPr>
            </w:pPr>
          </w:p>
        </w:tc>
        <w:tc>
          <w:tcPr>
            <w:tcW w:w="1418" w:type="dxa"/>
          </w:tcPr>
          <w:p w14:paraId="6A51AEB7" w14:textId="77777777" w:rsidR="00D06276" w:rsidRPr="005211B5" w:rsidRDefault="00D06276" w:rsidP="006D63ED">
            <w:pPr>
              <w:rPr>
                <w:rFonts w:ascii="Arial" w:hAnsi="Arial" w:cs="Arial"/>
                <w:sz w:val="16"/>
                <w:szCs w:val="16"/>
              </w:rPr>
            </w:pPr>
            <w:r w:rsidRPr="005211B5">
              <w:rPr>
                <w:rFonts w:ascii="Arial" w:hAnsi="Arial" w:cs="Arial"/>
                <w:sz w:val="16"/>
                <w:szCs w:val="16"/>
              </w:rPr>
              <w:t>Benci, Vachani et al, 2018, USA</w:t>
            </w:r>
          </w:p>
        </w:tc>
        <w:tc>
          <w:tcPr>
            <w:tcW w:w="1871" w:type="dxa"/>
          </w:tcPr>
          <w:p w14:paraId="5AA894E5" w14:textId="77777777" w:rsidR="00D06276" w:rsidRPr="005211B5" w:rsidRDefault="00D06276" w:rsidP="006D63ED">
            <w:pPr>
              <w:rPr>
                <w:rFonts w:ascii="Arial" w:hAnsi="Arial" w:cs="Arial"/>
                <w:sz w:val="16"/>
                <w:szCs w:val="16"/>
              </w:rPr>
            </w:pPr>
            <w:r w:rsidRPr="005211B5">
              <w:rPr>
                <w:rFonts w:ascii="Arial" w:hAnsi="Arial" w:cs="Arial"/>
                <w:sz w:val="16"/>
                <w:szCs w:val="16"/>
              </w:rPr>
              <w:t>Survivors, health care providers and family/friends of survivors</w:t>
            </w:r>
          </w:p>
        </w:tc>
        <w:tc>
          <w:tcPr>
            <w:tcW w:w="1673" w:type="dxa"/>
          </w:tcPr>
          <w:p w14:paraId="1064FD0C" w14:textId="77777777" w:rsidR="00D06276" w:rsidRPr="005211B5" w:rsidRDefault="00D06276" w:rsidP="006D63ED">
            <w:pPr>
              <w:rPr>
                <w:rFonts w:ascii="Arial" w:hAnsi="Arial" w:cs="Arial"/>
                <w:sz w:val="16"/>
                <w:szCs w:val="16"/>
              </w:rPr>
            </w:pPr>
            <w:r w:rsidRPr="005211B5">
              <w:rPr>
                <w:rFonts w:ascii="Arial" w:hAnsi="Arial" w:cs="Arial"/>
                <w:sz w:val="16"/>
                <w:szCs w:val="16"/>
              </w:rPr>
              <w:t>Information not provided</w:t>
            </w:r>
          </w:p>
        </w:tc>
        <w:tc>
          <w:tcPr>
            <w:tcW w:w="6662" w:type="dxa"/>
          </w:tcPr>
          <w:p w14:paraId="0D4C5F66" w14:textId="77777777" w:rsidR="00D06276" w:rsidRPr="005211B5" w:rsidRDefault="00D06276" w:rsidP="006D63ED">
            <w:pPr>
              <w:rPr>
                <w:rFonts w:ascii="Arial" w:hAnsi="Arial" w:cs="Arial"/>
                <w:sz w:val="16"/>
                <w:szCs w:val="16"/>
              </w:rPr>
            </w:pPr>
            <w:r w:rsidRPr="005211B5">
              <w:rPr>
                <w:rFonts w:ascii="Arial" w:hAnsi="Arial" w:cs="Arial"/>
                <w:sz w:val="16"/>
                <w:szCs w:val="16"/>
              </w:rPr>
              <w:t>Survey as to whether survivors would share their care plan with healthcare providers and analysis of data captured in care plan generator to identify influences on this decision (n=3231 patients). 87% responded good or greater for satisfaction with SCP, 70% would share care plan. Reasons for not sharing included their provider would not care about the plan, did not feel plan was relevant to provider, SCP too long or would upset provider.</w:t>
            </w:r>
          </w:p>
        </w:tc>
      </w:tr>
      <w:tr w:rsidR="00D06276" w:rsidRPr="005211B5" w14:paraId="223A28A3" w14:textId="77777777" w:rsidTr="00B0777A">
        <w:tc>
          <w:tcPr>
            <w:tcW w:w="3402" w:type="dxa"/>
          </w:tcPr>
          <w:p w14:paraId="4F3ABCAC" w14:textId="77777777" w:rsidR="00D06276" w:rsidRPr="005211B5" w:rsidRDefault="00D06276" w:rsidP="006D63ED">
            <w:pPr>
              <w:rPr>
                <w:rFonts w:ascii="Arial" w:hAnsi="Arial" w:cs="Arial"/>
                <w:b/>
                <w:sz w:val="16"/>
                <w:szCs w:val="16"/>
              </w:rPr>
            </w:pPr>
            <w:r w:rsidRPr="005211B5">
              <w:rPr>
                <w:rFonts w:ascii="Arial" w:hAnsi="Arial" w:cs="Arial"/>
                <w:b/>
                <w:sz w:val="16"/>
                <w:szCs w:val="16"/>
              </w:rPr>
              <w:t>Childhood Cancer SCP</w:t>
            </w:r>
          </w:p>
          <w:p w14:paraId="1B64FE3C" w14:textId="77777777" w:rsidR="00D06276" w:rsidRPr="005211B5" w:rsidRDefault="00D06276" w:rsidP="006D63ED">
            <w:pPr>
              <w:rPr>
                <w:rFonts w:ascii="Arial" w:hAnsi="Arial" w:cs="Arial"/>
                <w:sz w:val="16"/>
                <w:szCs w:val="16"/>
              </w:rPr>
            </w:pPr>
            <w:r w:rsidRPr="005211B5">
              <w:rPr>
                <w:rFonts w:ascii="Arial" w:hAnsi="Arial" w:cs="Arial"/>
                <w:sz w:val="16"/>
                <w:szCs w:val="16"/>
              </w:rPr>
              <w:t>SCP shared via website login with adult childhood cancer survivors and family doctor. Included treatment summary, risk of long term effects, follow-up recommendations that could be printed. No personal identifiers in SCP to secure confidentiality</w:t>
            </w:r>
          </w:p>
        </w:tc>
        <w:tc>
          <w:tcPr>
            <w:tcW w:w="1418" w:type="dxa"/>
          </w:tcPr>
          <w:p w14:paraId="0C79FEEB" w14:textId="77777777" w:rsidR="00D06276" w:rsidRPr="005211B5" w:rsidRDefault="00D06276" w:rsidP="006D63ED">
            <w:pPr>
              <w:rPr>
                <w:rFonts w:ascii="Arial" w:hAnsi="Arial" w:cs="Arial"/>
                <w:sz w:val="16"/>
                <w:szCs w:val="16"/>
              </w:rPr>
            </w:pPr>
            <w:r w:rsidRPr="005211B5">
              <w:rPr>
                <w:rFonts w:ascii="Arial" w:hAnsi="Arial" w:cs="Arial"/>
                <w:sz w:val="16"/>
                <w:szCs w:val="16"/>
              </w:rPr>
              <w:t>Blaauwbroek et al, 2012, The Netherlands</w:t>
            </w:r>
          </w:p>
        </w:tc>
        <w:tc>
          <w:tcPr>
            <w:tcW w:w="1871" w:type="dxa"/>
          </w:tcPr>
          <w:p w14:paraId="3F353CE9" w14:textId="77777777" w:rsidR="00D06276" w:rsidRPr="005211B5" w:rsidRDefault="00D06276" w:rsidP="006D63ED">
            <w:pPr>
              <w:rPr>
                <w:rFonts w:ascii="Arial" w:hAnsi="Arial" w:cs="Arial"/>
                <w:sz w:val="16"/>
                <w:szCs w:val="16"/>
              </w:rPr>
            </w:pPr>
            <w:r w:rsidRPr="005211B5">
              <w:rPr>
                <w:rFonts w:ascii="Arial" w:hAnsi="Arial" w:cs="Arial"/>
                <w:sz w:val="16"/>
                <w:szCs w:val="16"/>
              </w:rPr>
              <w:t>Oncologist</w:t>
            </w:r>
          </w:p>
        </w:tc>
        <w:tc>
          <w:tcPr>
            <w:tcW w:w="1673" w:type="dxa"/>
          </w:tcPr>
          <w:p w14:paraId="786E91AE" w14:textId="77777777" w:rsidR="00D06276" w:rsidRPr="005211B5" w:rsidRDefault="00D06276" w:rsidP="006D63ED">
            <w:pPr>
              <w:rPr>
                <w:rFonts w:ascii="Arial" w:hAnsi="Arial" w:cs="Arial"/>
                <w:sz w:val="16"/>
                <w:szCs w:val="16"/>
              </w:rPr>
            </w:pPr>
            <w:r w:rsidRPr="005211B5">
              <w:rPr>
                <w:rFonts w:ascii="Arial" w:hAnsi="Arial" w:cs="Arial"/>
                <w:sz w:val="16"/>
                <w:szCs w:val="16"/>
              </w:rPr>
              <w:t>Cancer survivors and family doctors can view on website or as a printed booklet</w:t>
            </w:r>
          </w:p>
        </w:tc>
        <w:tc>
          <w:tcPr>
            <w:tcW w:w="6662" w:type="dxa"/>
          </w:tcPr>
          <w:p w14:paraId="44D7B4A6" w14:textId="77777777" w:rsidR="00D06276" w:rsidRPr="005211B5" w:rsidRDefault="00D06276" w:rsidP="006D63ED">
            <w:pPr>
              <w:rPr>
                <w:rFonts w:ascii="Arial" w:hAnsi="Arial" w:cs="Arial"/>
                <w:sz w:val="16"/>
                <w:szCs w:val="16"/>
              </w:rPr>
            </w:pPr>
            <w:r w:rsidRPr="005211B5">
              <w:rPr>
                <w:rFonts w:ascii="Arial" w:hAnsi="Arial" w:cs="Arial"/>
                <w:sz w:val="16"/>
                <w:szCs w:val="16"/>
              </w:rPr>
              <w:t>Evaluation of SCP. Questionnaires measured access, user experience and satisfaction with information.  Completed by patients (72/73) and family doctors (53/72). Conclusion – effective way to communicate follow-up care.</w:t>
            </w:r>
          </w:p>
        </w:tc>
      </w:tr>
      <w:tr w:rsidR="00D06276" w:rsidRPr="005211B5" w14:paraId="30901F7C" w14:textId="77777777" w:rsidTr="00B0777A">
        <w:tc>
          <w:tcPr>
            <w:tcW w:w="3402" w:type="dxa"/>
            <w:vMerge w:val="restart"/>
          </w:tcPr>
          <w:p w14:paraId="2C35B102" w14:textId="77777777" w:rsidR="00D06276" w:rsidRPr="005211B5" w:rsidRDefault="00D06276" w:rsidP="006D63ED">
            <w:pPr>
              <w:rPr>
                <w:rFonts w:ascii="Arial" w:hAnsi="Arial" w:cs="Arial"/>
                <w:sz w:val="16"/>
                <w:szCs w:val="16"/>
                <w:u w:val="single"/>
              </w:rPr>
            </w:pPr>
            <w:r w:rsidRPr="00B0777A">
              <w:rPr>
                <w:rFonts w:ascii="Arial" w:hAnsi="Arial" w:cs="Arial"/>
                <w:b/>
                <w:sz w:val="16"/>
                <w:szCs w:val="16"/>
              </w:rPr>
              <w:t>Passport for Care</w:t>
            </w:r>
            <w:r w:rsidRPr="005211B5">
              <w:rPr>
                <w:rFonts w:ascii="Arial" w:hAnsi="Arial" w:cs="Arial"/>
                <w:sz w:val="16"/>
                <w:szCs w:val="16"/>
              </w:rPr>
              <w:t xml:space="preserve">  - Web-based SCP that patients and healthcare professionals can access and view. Cancer survivor clinics enter treatment history, algorithm based on guidelines identifies potential late effects, recommended tests and frequencies and patient education information. Two versions of the care plan are created – one for clinicians and a plain language one for patients in English and Spanish. Includes treatment summary, personally tailored SCP, current and late effects and recommended follow-up testing and screening. </w:t>
            </w:r>
          </w:p>
        </w:tc>
        <w:tc>
          <w:tcPr>
            <w:tcW w:w="1418" w:type="dxa"/>
          </w:tcPr>
          <w:p w14:paraId="22D4719F" w14:textId="0F71E734" w:rsidR="00D06276" w:rsidRPr="005211B5" w:rsidRDefault="00D06276" w:rsidP="006D63ED">
            <w:pPr>
              <w:rPr>
                <w:rFonts w:ascii="Arial" w:hAnsi="Arial" w:cs="Arial"/>
                <w:sz w:val="16"/>
                <w:szCs w:val="16"/>
              </w:rPr>
            </w:pPr>
            <w:r w:rsidRPr="005211B5">
              <w:rPr>
                <w:rFonts w:ascii="Arial" w:hAnsi="Arial" w:cs="Arial"/>
                <w:sz w:val="16"/>
                <w:szCs w:val="16"/>
              </w:rPr>
              <w:t>Horowitz et al</w:t>
            </w:r>
            <w:r w:rsidR="00194A5E">
              <w:rPr>
                <w:rFonts w:ascii="Arial" w:hAnsi="Arial" w:cs="Arial"/>
                <w:sz w:val="16"/>
                <w:szCs w:val="16"/>
              </w:rPr>
              <w:t>, 2009, USA</w:t>
            </w:r>
            <w:bookmarkStart w:id="1" w:name="_GoBack"/>
            <w:bookmarkEnd w:id="1"/>
          </w:p>
        </w:tc>
        <w:tc>
          <w:tcPr>
            <w:tcW w:w="1871" w:type="dxa"/>
          </w:tcPr>
          <w:p w14:paraId="4B1796B6" w14:textId="77777777" w:rsidR="00D06276" w:rsidRPr="005211B5" w:rsidRDefault="00D06276" w:rsidP="006D63ED">
            <w:pPr>
              <w:rPr>
                <w:rFonts w:ascii="Arial" w:hAnsi="Arial" w:cs="Arial"/>
                <w:sz w:val="16"/>
                <w:szCs w:val="16"/>
              </w:rPr>
            </w:pPr>
            <w:r w:rsidRPr="005211B5">
              <w:rPr>
                <w:rFonts w:ascii="Arial" w:hAnsi="Arial" w:cs="Arial"/>
                <w:sz w:val="16"/>
                <w:szCs w:val="16"/>
              </w:rPr>
              <w:t>Health care provider</w:t>
            </w:r>
          </w:p>
        </w:tc>
        <w:tc>
          <w:tcPr>
            <w:tcW w:w="1673" w:type="dxa"/>
          </w:tcPr>
          <w:p w14:paraId="62FD9590" w14:textId="77777777" w:rsidR="00D06276" w:rsidRPr="005211B5" w:rsidRDefault="00D06276" w:rsidP="006D63ED">
            <w:pPr>
              <w:rPr>
                <w:rFonts w:ascii="Arial" w:hAnsi="Arial" w:cs="Arial"/>
                <w:sz w:val="16"/>
                <w:szCs w:val="16"/>
              </w:rPr>
            </w:pPr>
            <w:r w:rsidRPr="005211B5">
              <w:rPr>
                <w:rFonts w:ascii="Arial" w:hAnsi="Arial" w:cs="Arial"/>
                <w:sz w:val="16"/>
                <w:szCs w:val="16"/>
              </w:rPr>
              <w:t>When developed it will be viewed on the website</w:t>
            </w:r>
          </w:p>
        </w:tc>
        <w:tc>
          <w:tcPr>
            <w:tcW w:w="6662" w:type="dxa"/>
          </w:tcPr>
          <w:p w14:paraId="355FA029" w14:textId="77777777" w:rsidR="00D06276" w:rsidRPr="005211B5" w:rsidRDefault="00D06276" w:rsidP="006D63ED">
            <w:pPr>
              <w:rPr>
                <w:rFonts w:ascii="Arial" w:hAnsi="Arial" w:cs="Arial"/>
                <w:sz w:val="16"/>
                <w:szCs w:val="16"/>
              </w:rPr>
            </w:pPr>
            <w:r w:rsidRPr="005211B5">
              <w:rPr>
                <w:rFonts w:ascii="Arial" w:hAnsi="Arial" w:cs="Arial"/>
                <w:sz w:val="16"/>
                <w:szCs w:val="16"/>
              </w:rPr>
              <w:t>This is a description of Passport for Care which was under development at the time. According to Horowitz (2009), once it is fully developed patients would control who has access to the plan and it will provide access to a social network including chat rooms and survivor stories. It will also have resources specific to the postcode where the survivor lives. It uses security compatible with the Health Insurance Portability and Accountability Act.</w:t>
            </w:r>
          </w:p>
        </w:tc>
      </w:tr>
      <w:tr w:rsidR="00D06276" w:rsidRPr="005211B5" w14:paraId="1866F33B" w14:textId="77777777" w:rsidTr="00B0777A">
        <w:tc>
          <w:tcPr>
            <w:tcW w:w="3402" w:type="dxa"/>
            <w:vMerge/>
          </w:tcPr>
          <w:p w14:paraId="2414A2AD" w14:textId="77777777" w:rsidR="00D06276" w:rsidRPr="005211B5" w:rsidRDefault="00D06276" w:rsidP="006D63ED">
            <w:pPr>
              <w:rPr>
                <w:rFonts w:ascii="Arial" w:hAnsi="Arial" w:cs="Arial"/>
                <w:sz w:val="16"/>
                <w:szCs w:val="16"/>
              </w:rPr>
            </w:pPr>
          </w:p>
        </w:tc>
        <w:tc>
          <w:tcPr>
            <w:tcW w:w="1418" w:type="dxa"/>
          </w:tcPr>
          <w:p w14:paraId="46B19D64" w14:textId="77777777" w:rsidR="00D06276" w:rsidRPr="005211B5" w:rsidRDefault="00D06276" w:rsidP="006D63ED">
            <w:pPr>
              <w:rPr>
                <w:rFonts w:ascii="Arial" w:hAnsi="Arial" w:cs="Arial"/>
                <w:sz w:val="16"/>
                <w:szCs w:val="16"/>
              </w:rPr>
            </w:pPr>
            <w:r w:rsidRPr="005211B5">
              <w:rPr>
                <w:rFonts w:ascii="Arial" w:hAnsi="Arial" w:cs="Arial"/>
                <w:sz w:val="16"/>
                <w:szCs w:val="16"/>
              </w:rPr>
              <w:t>Gramatges et al, 2018, USA</w:t>
            </w:r>
          </w:p>
          <w:p w14:paraId="26EFD74D" w14:textId="77777777" w:rsidR="00D06276" w:rsidRPr="005211B5" w:rsidRDefault="00D06276" w:rsidP="006D63ED">
            <w:pPr>
              <w:rPr>
                <w:rFonts w:ascii="Arial" w:hAnsi="Arial" w:cs="Arial"/>
                <w:sz w:val="16"/>
                <w:szCs w:val="16"/>
              </w:rPr>
            </w:pPr>
          </w:p>
          <w:p w14:paraId="5A2373DF" w14:textId="77777777" w:rsidR="00D06276" w:rsidRPr="005211B5" w:rsidRDefault="00D06276" w:rsidP="006D63ED">
            <w:pPr>
              <w:rPr>
                <w:rFonts w:ascii="Arial" w:hAnsi="Arial" w:cs="Arial"/>
                <w:sz w:val="16"/>
                <w:szCs w:val="16"/>
              </w:rPr>
            </w:pPr>
          </w:p>
          <w:p w14:paraId="1D21161E" w14:textId="77777777" w:rsidR="00D06276" w:rsidRPr="005211B5" w:rsidRDefault="00D06276" w:rsidP="006D63ED">
            <w:pPr>
              <w:rPr>
                <w:rFonts w:ascii="Arial" w:hAnsi="Arial" w:cs="Arial"/>
                <w:sz w:val="16"/>
                <w:szCs w:val="16"/>
              </w:rPr>
            </w:pPr>
          </w:p>
        </w:tc>
        <w:tc>
          <w:tcPr>
            <w:tcW w:w="1871" w:type="dxa"/>
          </w:tcPr>
          <w:p w14:paraId="195A4A27" w14:textId="77777777" w:rsidR="00D06276" w:rsidRPr="005211B5" w:rsidRDefault="00D06276" w:rsidP="006D63ED">
            <w:pPr>
              <w:rPr>
                <w:rFonts w:ascii="Arial" w:hAnsi="Arial" w:cs="Arial"/>
                <w:sz w:val="16"/>
                <w:szCs w:val="16"/>
              </w:rPr>
            </w:pPr>
            <w:r w:rsidRPr="005211B5">
              <w:rPr>
                <w:rFonts w:ascii="Arial" w:hAnsi="Arial" w:cs="Arial"/>
                <w:sz w:val="16"/>
                <w:szCs w:val="16"/>
              </w:rPr>
              <w:t>Cancer survivor clinic</w:t>
            </w:r>
          </w:p>
        </w:tc>
        <w:tc>
          <w:tcPr>
            <w:tcW w:w="1673" w:type="dxa"/>
          </w:tcPr>
          <w:p w14:paraId="37DB780F" w14:textId="77777777" w:rsidR="00D06276" w:rsidRPr="005211B5" w:rsidRDefault="00D06276" w:rsidP="006D63ED">
            <w:pPr>
              <w:rPr>
                <w:rFonts w:ascii="Arial" w:hAnsi="Arial" w:cs="Arial"/>
                <w:sz w:val="16"/>
                <w:szCs w:val="16"/>
              </w:rPr>
            </w:pPr>
            <w:r w:rsidRPr="005211B5">
              <w:rPr>
                <w:rFonts w:ascii="Arial" w:hAnsi="Arial" w:cs="Arial"/>
                <w:sz w:val="16"/>
                <w:szCs w:val="16"/>
              </w:rPr>
              <w:t>View on website</w:t>
            </w:r>
          </w:p>
        </w:tc>
        <w:tc>
          <w:tcPr>
            <w:tcW w:w="6662" w:type="dxa"/>
          </w:tcPr>
          <w:p w14:paraId="7999B2A2" w14:textId="77777777" w:rsidR="00D06276" w:rsidRPr="005211B5" w:rsidRDefault="00D06276" w:rsidP="006D63ED">
            <w:pPr>
              <w:rPr>
                <w:rFonts w:ascii="Arial" w:hAnsi="Arial" w:cs="Arial"/>
                <w:sz w:val="16"/>
                <w:szCs w:val="16"/>
              </w:rPr>
            </w:pPr>
            <w:r w:rsidRPr="005211B5">
              <w:rPr>
                <w:rFonts w:ascii="Arial" w:hAnsi="Arial" w:cs="Arial"/>
                <w:sz w:val="16"/>
                <w:szCs w:val="16"/>
              </w:rPr>
              <w:t>Provides a summary of web-based platforms and tools (including SCP) that support cancer care and results of a survey through Passport for Care that assessed knowledge and barriers to follow-up care (n=528/1499 who had logged into website). Accuracy, adherence and accessibility are important considerations. Tools can address  unmet needs of survivors such as improving knowledge of long term effects and risks. Possible limitations are the time to produce the SCP, user demographics and data security. This SCP has the potential to encourage conversations between survivors, clinicians and caregivers.</w:t>
            </w:r>
          </w:p>
        </w:tc>
      </w:tr>
      <w:tr w:rsidR="00D06276" w:rsidRPr="005211B5" w14:paraId="075BB719" w14:textId="77777777" w:rsidTr="00B0777A">
        <w:tc>
          <w:tcPr>
            <w:tcW w:w="3402" w:type="dxa"/>
          </w:tcPr>
          <w:p w14:paraId="408DD402" w14:textId="77777777" w:rsidR="00D06276" w:rsidRPr="005211B5" w:rsidRDefault="00D06276" w:rsidP="006D63ED">
            <w:pPr>
              <w:rPr>
                <w:rFonts w:ascii="Arial" w:hAnsi="Arial" w:cs="Arial"/>
                <w:sz w:val="16"/>
                <w:szCs w:val="16"/>
              </w:rPr>
            </w:pPr>
            <w:r w:rsidRPr="005211B5">
              <w:rPr>
                <w:rFonts w:ascii="Arial" w:hAnsi="Arial" w:cs="Arial"/>
                <w:b/>
                <w:sz w:val="16"/>
                <w:szCs w:val="16"/>
              </w:rPr>
              <w:t>University of Wisconsin Cancer Summary and Care Plan</w:t>
            </w:r>
            <w:r w:rsidRPr="005211B5">
              <w:rPr>
                <w:rFonts w:ascii="Arial" w:hAnsi="Arial" w:cs="Arial"/>
                <w:sz w:val="16"/>
                <w:szCs w:val="16"/>
              </w:rPr>
              <w:t xml:space="preserve"> - created and integrated in EHR. Included an introduction, treatment summary, follow-up plan, glossary of terms and links to resources. Patients had access to SCP using website login.</w:t>
            </w:r>
          </w:p>
        </w:tc>
        <w:tc>
          <w:tcPr>
            <w:tcW w:w="1418" w:type="dxa"/>
          </w:tcPr>
          <w:p w14:paraId="1C0B25B3" w14:textId="77777777" w:rsidR="00D06276" w:rsidRPr="005211B5" w:rsidRDefault="00D06276" w:rsidP="006D63ED">
            <w:pPr>
              <w:rPr>
                <w:rFonts w:ascii="Arial" w:hAnsi="Arial" w:cs="Arial"/>
                <w:sz w:val="16"/>
                <w:szCs w:val="16"/>
              </w:rPr>
            </w:pPr>
            <w:r w:rsidRPr="005211B5">
              <w:rPr>
                <w:rFonts w:ascii="Arial" w:hAnsi="Arial" w:cs="Arial"/>
                <w:sz w:val="16"/>
                <w:szCs w:val="16"/>
              </w:rPr>
              <w:t>Tevaarwerk et al, 2014, USA</w:t>
            </w:r>
          </w:p>
        </w:tc>
        <w:tc>
          <w:tcPr>
            <w:tcW w:w="1871" w:type="dxa"/>
          </w:tcPr>
          <w:p w14:paraId="72B1F6C0" w14:textId="77777777" w:rsidR="00D06276" w:rsidRPr="005211B5" w:rsidRDefault="00D06276" w:rsidP="006D63ED">
            <w:pPr>
              <w:rPr>
                <w:rFonts w:ascii="Arial" w:hAnsi="Arial" w:cs="Arial"/>
                <w:sz w:val="16"/>
                <w:szCs w:val="16"/>
              </w:rPr>
            </w:pPr>
            <w:r w:rsidRPr="005211B5">
              <w:rPr>
                <w:rFonts w:ascii="Arial" w:hAnsi="Arial" w:cs="Arial"/>
                <w:sz w:val="16"/>
                <w:szCs w:val="16"/>
              </w:rPr>
              <w:t>Oncologist</w:t>
            </w:r>
          </w:p>
        </w:tc>
        <w:tc>
          <w:tcPr>
            <w:tcW w:w="1673" w:type="dxa"/>
          </w:tcPr>
          <w:p w14:paraId="305422D4" w14:textId="77777777" w:rsidR="00D06276" w:rsidRPr="005211B5" w:rsidRDefault="00D06276" w:rsidP="006D63ED">
            <w:pPr>
              <w:rPr>
                <w:rFonts w:ascii="Arial" w:hAnsi="Arial" w:cs="Arial"/>
                <w:sz w:val="16"/>
                <w:szCs w:val="16"/>
              </w:rPr>
            </w:pPr>
            <w:r w:rsidRPr="005211B5">
              <w:rPr>
                <w:rFonts w:ascii="Arial" w:hAnsi="Arial" w:cs="Arial"/>
                <w:sz w:val="16"/>
                <w:szCs w:val="16"/>
              </w:rPr>
              <w:t>Initially viewed on website to track usage for the study, but then survivors and PCPs shared the SCP using email or paper copies.</w:t>
            </w:r>
          </w:p>
        </w:tc>
        <w:tc>
          <w:tcPr>
            <w:tcW w:w="6662" w:type="dxa"/>
          </w:tcPr>
          <w:p w14:paraId="26C8FB41" w14:textId="77777777" w:rsidR="00D06276" w:rsidRPr="005211B5" w:rsidRDefault="00D06276" w:rsidP="006D63ED">
            <w:pPr>
              <w:rPr>
                <w:rFonts w:ascii="Arial" w:hAnsi="Arial" w:cs="Arial"/>
                <w:sz w:val="16"/>
                <w:szCs w:val="16"/>
              </w:rPr>
            </w:pPr>
            <w:r w:rsidRPr="005211B5">
              <w:rPr>
                <w:rFonts w:ascii="Arial" w:hAnsi="Arial" w:cs="Arial"/>
                <w:sz w:val="16"/>
                <w:szCs w:val="16"/>
              </w:rPr>
              <w:t>Feasibility study to create and deliver a SCP to breast cancer survivors (n=38). Information was either auto-populated from the EHR, text added and/or information copied and pasted. Online questionnaire at baseline and online survey at 6 to 7 months. Most information could not be auto-populated. Most required interpretation and manual entry (2 to 12 mins) 36/38 patients participated. All accessed the SCP and found them useful.</w:t>
            </w:r>
          </w:p>
        </w:tc>
      </w:tr>
      <w:tr w:rsidR="00D06276" w:rsidRPr="005211B5" w14:paraId="6FADC9E8" w14:textId="77777777" w:rsidTr="00B0777A">
        <w:tc>
          <w:tcPr>
            <w:tcW w:w="3402" w:type="dxa"/>
          </w:tcPr>
          <w:p w14:paraId="648BDC53" w14:textId="77777777" w:rsidR="00D06276" w:rsidRPr="005211B5" w:rsidRDefault="00D06276" w:rsidP="006D63ED">
            <w:pPr>
              <w:rPr>
                <w:rFonts w:ascii="Arial" w:hAnsi="Arial" w:cs="Arial"/>
                <w:sz w:val="16"/>
                <w:szCs w:val="16"/>
              </w:rPr>
            </w:pPr>
            <w:r w:rsidRPr="005211B5">
              <w:rPr>
                <w:rFonts w:ascii="Arial" w:hAnsi="Arial" w:cs="Arial"/>
                <w:b/>
                <w:sz w:val="16"/>
                <w:szCs w:val="16"/>
              </w:rPr>
              <w:t>Non-commercial web-based SCP</w:t>
            </w:r>
            <w:r w:rsidRPr="005211B5">
              <w:rPr>
                <w:rFonts w:ascii="Arial" w:hAnsi="Arial" w:cs="Arial"/>
                <w:sz w:val="16"/>
                <w:szCs w:val="16"/>
              </w:rPr>
              <w:t xml:space="preserve"> in development. Will include individualised treatment and rehabilitation information, alerts, surveys and links to resources. SCP will be emailed to cancer patients and survivors. </w:t>
            </w:r>
          </w:p>
        </w:tc>
        <w:tc>
          <w:tcPr>
            <w:tcW w:w="1418" w:type="dxa"/>
          </w:tcPr>
          <w:p w14:paraId="6490365D" w14:textId="77777777" w:rsidR="00D06276" w:rsidRPr="005211B5" w:rsidRDefault="00D06276" w:rsidP="006D63ED">
            <w:pPr>
              <w:rPr>
                <w:rFonts w:ascii="Arial" w:hAnsi="Arial" w:cs="Arial"/>
                <w:sz w:val="16"/>
                <w:szCs w:val="16"/>
              </w:rPr>
            </w:pPr>
            <w:r w:rsidRPr="005211B5">
              <w:rPr>
                <w:rFonts w:ascii="Arial" w:hAnsi="Arial" w:cs="Arial"/>
                <w:sz w:val="16"/>
                <w:szCs w:val="16"/>
              </w:rPr>
              <w:t>Westman et al, 2016, Sweden</w:t>
            </w:r>
          </w:p>
        </w:tc>
        <w:tc>
          <w:tcPr>
            <w:tcW w:w="1871" w:type="dxa"/>
          </w:tcPr>
          <w:p w14:paraId="0B82824D" w14:textId="77777777" w:rsidR="00D06276" w:rsidRPr="005211B5" w:rsidRDefault="00D06276" w:rsidP="006D63ED">
            <w:pPr>
              <w:rPr>
                <w:rFonts w:ascii="Arial" w:hAnsi="Arial" w:cs="Arial"/>
                <w:sz w:val="16"/>
                <w:szCs w:val="16"/>
              </w:rPr>
            </w:pPr>
            <w:r w:rsidRPr="005211B5">
              <w:rPr>
                <w:rFonts w:ascii="Arial" w:hAnsi="Arial" w:cs="Arial"/>
                <w:sz w:val="16"/>
                <w:szCs w:val="16"/>
              </w:rPr>
              <w:t>Cancer contact nurse</w:t>
            </w:r>
          </w:p>
        </w:tc>
        <w:tc>
          <w:tcPr>
            <w:tcW w:w="1673" w:type="dxa"/>
          </w:tcPr>
          <w:p w14:paraId="28CD88C2" w14:textId="77777777" w:rsidR="00D06276" w:rsidRPr="005211B5" w:rsidRDefault="00D06276" w:rsidP="006D63ED">
            <w:pPr>
              <w:rPr>
                <w:rFonts w:ascii="Arial" w:hAnsi="Arial" w:cs="Arial"/>
                <w:sz w:val="16"/>
                <w:szCs w:val="16"/>
              </w:rPr>
            </w:pPr>
            <w:r w:rsidRPr="005211B5">
              <w:rPr>
                <w:rFonts w:ascii="Arial" w:hAnsi="Arial" w:cs="Arial"/>
                <w:sz w:val="16"/>
                <w:szCs w:val="16"/>
              </w:rPr>
              <w:t>Intended to be shared on the website.</w:t>
            </w:r>
          </w:p>
        </w:tc>
        <w:tc>
          <w:tcPr>
            <w:tcW w:w="6662" w:type="dxa"/>
          </w:tcPr>
          <w:p w14:paraId="70044A93" w14:textId="77777777" w:rsidR="00D06276" w:rsidRPr="005211B5" w:rsidRDefault="00D06276" w:rsidP="006D63ED">
            <w:pPr>
              <w:rPr>
                <w:rFonts w:ascii="Arial" w:hAnsi="Arial" w:cs="Arial"/>
                <w:sz w:val="16"/>
                <w:szCs w:val="16"/>
              </w:rPr>
            </w:pPr>
            <w:r w:rsidRPr="005211B5">
              <w:rPr>
                <w:rFonts w:ascii="Arial" w:hAnsi="Arial" w:cs="Arial"/>
                <w:sz w:val="16"/>
                <w:szCs w:val="16"/>
              </w:rPr>
              <w:t>Description of a system that was being developed.</w:t>
            </w:r>
          </w:p>
        </w:tc>
      </w:tr>
    </w:tbl>
    <w:p w14:paraId="08B7519E" w14:textId="77777777" w:rsidR="00D06276" w:rsidRPr="001E1C48" w:rsidRDefault="00D06276" w:rsidP="00D06276">
      <w:pPr>
        <w:pStyle w:val="EndNoteBibliography"/>
        <w:rPr>
          <w:rFonts w:ascii="Arial" w:hAnsi="Arial" w:cs="Arial"/>
          <w:szCs w:val="22"/>
        </w:rPr>
      </w:pPr>
    </w:p>
    <w:bookmarkEnd w:id="0"/>
    <w:p w14:paraId="092ED0D4" w14:textId="7927C7AF" w:rsidR="003C7BEE" w:rsidRDefault="00D06276" w:rsidP="00D06276">
      <w:pPr>
        <w:pStyle w:val="Body"/>
        <w:tabs>
          <w:tab w:val="left" w:pos="0"/>
        </w:tabs>
        <w:spacing w:after="0" w:line="480" w:lineRule="auto"/>
        <w:ind w:hanging="142"/>
        <w:jc w:val="both"/>
      </w:pPr>
      <w:r w:rsidRPr="007B12D8">
        <w:rPr>
          <w:rFonts w:ascii="Arial" w:hAnsi="Arial" w:cs="Arial"/>
        </w:rPr>
        <w:fldChar w:fldCharType="end"/>
      </w:r>
    </w:p>
    <w:sectPr w:rsidR="003C7BEE" w:rsidSect="00B0777A">
      <w:footerReference w:type="default" r:id="rId6"/>
      <w:pgSz w:w="16838" w:h="11906" w:orient="landscape"/>
      <w:pgMar w:top="1077" w:right="1440" w:bottom="107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2EA6CD" w14:textId="77777777" w:rsidR="009B11CD" w:rsidRDefault="005F7399">
      <w:r>
        <w:separator/>
      </w:r>
    </w:p>
  </w:endnote>
  <w:endnote w:type="continuationSeparator" w:id="0">
    <w:p w14:paraId="3589C33A" w14:textId="77777777" w:rsidR="009B11CD" w:rsidRDefault="005F73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69266782"/>
      <w:docPartObj>
        <w:docPartGallery w:val="Page Numbers (Bottom of Page)"/>
        <w:docPartUnique/>
      </w:docPartObj>
    </w:sdtPr>
    <w:sdtEndPr>
      <w:rPr>
        <w:rFonts w:ascii="Arial" w:hAnsi="Arial" w:cs="Arial"/>
        <w:noProof/>
        <w:sz w:val="22"/>
        <w:szCs w:val="22"/>
      </w:rPr>
    </w:sdtEndPr>
    <w:sdtContent>
      <w:p w14:paraId="6A4B6D7C" w14:textId="77777777" w:rsidR="008F005C" w:rsidRPr="00F039AF" w:rsidRDefault="00D06276">
        <w:pPr>
          <w:pStyle w:val="Footer"/>
          <w:jc w:val="right"/>
          <w:rPr>
            <w:rFonts w:ascii="Arial" w:hAnsi="Arial" w:cs="Arial"/>
            <w:sz w:val="22"/>
            <w:szCs w:val="22"/>
          </w:rPr>
        </w:pPr>
        <w:r w:rsidRPr="00F039AF">
          <w:rPr>
            <w:rFonts w:ascii="Arial" w:hAnsi="Arial" w:cs="Arial"/>
            <w:sz w:val="22"/>
            <w:szCs w:val="22"/>
          </w:rPr>
          <w:fldChar w:fldCharType="begin"/>
        </w:r>
        <w:r w:rsidRPr="00F039AF">
          <w:rPr>
            <w:rFonts w:ascii="Arial" w:hAnsi="Arial" w:cs="Arial"/>
            <w:sz w:val="22"/>
            <w:szCs w:val="22"/>
          </w:rPr>
          <w:instrText xml:space="preserve"> PAGE   \* MERGEFORMAT </w:instrText>
        </w:r>
        <w:r w:rsidRPr="00F039AF">
          <w:rPr>
            <w:rFonts w:ascii="Arial" w:hAnsi="Arial" w:cs="Arial"/>
            <w:sz w:val="22"/>
            <w:szCs w:val="22"/>
          </w:rPr>
          <w:fldChar w:fldCharType="separate"/>
        </w:r>
        <w:r w:rsidRPr="00F039AF">
          <w:rPr>
            <w:rFonts w:ascii="Arial" w:hAnsi="Arial" w:cs="Arial"/>
            <w:noProof/>
            <w:sz w:val="22"/>
            <w:szCs w:val="22"/>
          </w:rPr>
          <w:t>2</w:t>
        </w:r>
        <w:r w:rsidRPr="00F039AF">
          <w:rPr>
            <w:rFonts w:ascii="Arial" w:hAnsi="Arial" w:cs="Arial"/>
            <w:noProof/>
            <w:sz w:val="22"/>
            <w:szCs w:val="22"/>
          </w:rPr>
          <w:fldChar w:fldCharType="end"/>
        </w:r>
      </w:p>
    </w:sdtContent>
  </w:sdt>
  <w:p w14:paraId="6AB41D3D" w14:textId="77777777" w:rsidR="008F005C" w:rsidRDefault="00194A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2965AB" w14:textId="77777777" w:rsidR="009B11CD" w:rsidRDefault="005F7399">
      <w:r>
        <w:separator/>
      </w:r>
    </w:p>
  </w:footnote>
  <w:footnote w:type="continuationSeparator" w:id="0">
    <w:p w14:paraId="213DF88B" w14:textId="77777777" w:rsidR="009B11CD" w:rsidRDefault="005F739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276"/>
    <w:rsid w:val="00194A5E"/>
    <w:rsid w:val="005F7399"/>
    <w:rsid w:val="009A4214"/>
    <w:rsid w:val="009B11CD"/>
    <w:rsid w:val="00B0777A"/>
    <w:rsid w:val="00D06276"/>
    <w:rsid w:val="00D3469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E9B81"/>
  <w15:chartTrackingRefBased/>
  <w15:docId w15:val="{B37F89AC-9591-449E-84A2-28AF2C727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D06276"/>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06276"/>
    <w:rPr>
      <w:u w:val="single"/>
    </w:rPr>
  </w:style>
  <w:style w:type="paragraph" w:customStyle="1" w:styleId="Body">
    <w:name w:val="Body"/>
    <w:rsid w:val="00D06276"/>
    <w:pPr>
      <w:pBdr>
        <w:top w:val="nil"/>
        <w:left w:val="nil"/>
        <w:bottom w:val="nil"/>
        <w:right w:val="nil"/>
        <w:between w:val="nil"/>
        <w:bar w:val="nil"/>
      </w:pBdr>
    </w:pPr>
    <w:rPr>
      <w:rFonts w:ascii="Calibri" w:eastAsia="Calibri" w:hAnsi="Calibri" w:cs="Calibri"/>
      <w:color w:val="000000"/>
      <w:u w:color="000000"/>
      <w:bdr w:val="nil"/>
      <w:lang w:val="en-US"/>
    </w:rPr>
  </w:style>
  <w:style w:type="paragraph" w:customStyle="1" w:styleId="EndNoteBibliography">
    <w:name w:val="EndNote Bibliography"/>
    <w:basedOn w:val="Normal"/>
    <w:link w:val="EndNoteBibliographyChar"/>
    <w:rsid w:val="00D06276"/>
    <w:rPr>
      <w:rFonts w:ascii="Calibri" w:hAnsi="Calibri"/>
      <w:noProof/>
      <w:sz w:val="22"/>
    </w:rPr>
  </w:style>
  <w:style w:type="character" w:customStyle="1" w:styleId="EndNoteBibliographyChar">
    <w:name w:val="EndNote Bibliography Char"/>
    <w:basedOn w:val="DefaultParagraphFont"/>
    <w:link w:val="EndNoteBibliography"/>
    <w:rsid w:val="00D06276"/>
    <w:rPr>
      <w:rFonts w:ascii="Calibri" w:eastAsia="Arial Unicode MS" w:hAnsi="Calibri" w:cs="Times New Roman"/>
      <w:noProof/>
      <w:szCs w:val="24"/>
      <w:bdr w:val="nil"/>
      <w:lang w:val="en-US"/>
    </w:rPr>
  </w:style>
  <w:style w:type="table" w:styleId="TableGrid">
    <w:name w:val="Table Grid"/>
    <w:basedOn w:val="TableNormal"/>
    <w:uiPriority w:val="59"/>
    <w:rsid w:val="00D06276"/>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D06276"/>
    <w:pPr>
      <w:tabs>
        <w:tab w:val="center" w:pos="4513"/>
        <w:tab w:val="right" w:pos="9026"/>
      </w:tabs>
    </w:pPr>
  </w:style>
  <w:style w:type="character" w:customStyle="1" w:styleId="FooterChar">
    <w:name w:val="Footer Char"/>
    <w:basedOn w:val="DefaultParagraphFont"/>
    <w:link w:val="Footer"/>
    <w:uiPriority w:val="99"/>
    <w:rsid w:val="00D06276"/>
    <w:rPr>
      <w:rFonts w:ascii="Times New Roman" w:eastAsia="Arial Unicode MS" w:hAnsi="Times New Roman" w:cs="Times New Roman"/>
      <w:sz w:val="24"/>
      <w:szCs w:val="24"/>
      <w:bdr w:val="ni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1501</Words>
  <Characters>8558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Taggart</dc:creator>
  <cp:keywords/>
  <dc:description/>
  <cp:lastModifiedBy>Jane Taggart</cp:lastModifiedBy>
  <cp:revision>4</cp:revision>
  <dcterms:created xsi:type="dcterms:W3CDTF">2019-09-17T03:48:00Z</dcterms:created>
  <dcterms:modified xsi:type="dcterms:W3CDTF">2019-09-24T02:26:00Z</dcterms:modified>
</cp:coreProperties>
</file>